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E80" w:rsidRDefault="00702AAD" w:rsidP="00702AAD">
      <w:pPr>
        <w:pStyle w:val="Ondertitel"/>
        <w:rPr>
          <w:rStyle w:val="Kop1Char"/>
        </w:rPr>
      </w:pPr>
      <w:proofErr w:type="spellStart"/>
      <w:r>
        <w:rPr>
          <w:rStyle w:val="Kop1Char"/>
        </w:rPr>
        <w:t>Mzungu</w:t>
      </w:r>
      <w:proofErr w:type="spellEnd"/>
      <w:r>
        <w:rPr>
          <w:rStyle w:val="Kop1Char"/>
        </w:rPr>
        <w:t xml:space="preserve">, </w:t>
      </w:r>
      <w:proofErr w:type="spellStart"/>
      <w:r>
        <w:rPr>
          <w:rStyle w:val="Kop1Char"/>
        </w:rPr>
        <w:t>mzungu</w:t>
      </w:r>
      <w:proofErr w:type="spellEnd"/>
      <w:r>
        <w:rPr>
          <w:rStyle w:val="Kop1Char"/>
        </w:rPr>
        <w:t xml:space="preserve">! </w:t>
      </w:r>
      <w:proofErr w:type="spellStart"/>
      <w:r>
        <w:rPr>
          <w:rStyle w:val="Kop1Char"/>
        </w:rPr>
        <w:t>Pitjur</w:t>
      </w:r>
      <w:proofErr w:type="spellEnd"/>
      <w:r>
        <w:rPr>
          <w:rStyle w:val="Kop1Char"/>
        </w:rPr>
        <w:t xml:space="preserve">, </w:t>
      </w:r>
      <w:proofErr w:type="spellStart"/>
      <w:r>
        <w:rPr>
          <w:rStyle w:val="Kop1Char"/>
        </w:rPr>
        <w:t>pitjur</w:t>
      </w:r>
      <w:proofErr w:type="spellEnd"/>
      <w:r>
        <w:rPr>
          <w:rStyle w:val="Kop1Char"/>
        </w:rPr>
        <w:t>!</w:t>
      </w:r>
    </w:p>
    <w:p w:rsidR="00702AAD" w:rsidRDefault="00702AAD" w:rsidP="00702AAD">
      <w:pPr>
        <w:pStyle w:val="Ondertitel"/>
      </w:pPr>
      <w:r>
        <w:t xml:space="preserve">De </w:t>
      </w:r>
      <w:proofErr w:type="spellStart"/>
      <w:r>
        <w:t>maasai</w:t>
      </w:r>
      <w:proofErr w:type="spellEnd"/>
      <w:r>
        <w:t xml:space="preserve"> en de parken</w:t>
      </w:r>
    </w:p>
    <w:p w:rsidR="00702AAD" w:rsidRPr="00D41504" w:rsidRDefault="00702AAD" w:rsidP="00702AAD">
      <w:pPr>
        <w:pStyle w:val="Geenafstand"/>
        <w:rPr>
          <w:sz w:val="20"/>
          <w:szCs w:val="20"/>
        </w:rPr>
      </w:pPr>
    </w:p>
    <w:p w:rsidR="00C83318" w:rsidRPr="00D41504" w:rsidRDefault="000260EF" w:rsidP="00C83318">
      <w:pPr>
        <w:rPr>
          <w:i/>
          <w:sz w:val="20"/>
          <w:szCs w:val="20"/>
        </w:rPr>
      </w:pPr>
      <w:r w:rsidRPr="00D41504">
        <w:rPr>
          <w:noProof/>
          <w:sz w:val="20"/>
          <w:szCs w:val="20"/>
          <w:lang w:eastAsia="nl-NL"/>
        </w:rPr>
        <w:drawing>
          <wp:anchor distT="0" distB="0" distL="114300" distR="114300" simplePos="0" relativeHeight="251658240" behindDoc="0" locked="0" layoutInCell="1" allowOverlap="1" wp14:anchorId="36A36B16" wp14:editId="364FFBC4">
            <wp:simplePos x="0" y="0"/>
            <wp:positionH relativeFrom="column">
              <wp:posOffset>3415030</wp:posOffset>
            </wp:positionH>
            <wp:positionV relativeFrom="paragraph">
              <wp:posOffset>648335</wp:posOffset>
            </wp:positionV>
            <wp:extent cx="2052320" cy="2052320"/>
            <wp:effectExtent l="0" t="0" r="5080" b="5080"/>
            <wp:wrapSquare wrapText="bothSides"/>
            <wp:docPr id="2" name="Afbeelding 2" descr="http://www.nrv.nl/cache/image/200612291231070.KE_AL_stam7_1_1379928800__fi_500x500x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rv.nl/cache/image/200612291231070.KE_AL_stam7_1_1379928800__fi_500x500x1x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2320" cy="20523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83318" w:rsidRPr="00D41504">
        <w:rPr>
          <w:i/>
          <w:sz w:val="20"/>
          <w:szCs w:val="20"/>
        </w:rPr>
        <w:t>Mzungu</w:t>
      </w:r>
      <w:proofErr w:type="spellEnd"/>
      <w:r w:rsidR="00C83318" w:rsidRPr="00D41504">
        <w:rPr>
          <w:i/>
          <w:sz w:val="20"/>
          <w:szCs w:val="20"/>
        </w:rPr>
        <w:t xml:space="preserve">, </w:t>
      </w:r>
      <w:proofErr w:type="spellStart"/>
      <w:r w:rsidR="00C83318" w:rsidRPr="00D41504">
        <w:rPr>
          <w:i/>
          <w:sz w:val="20"/>
          <w:szCs w:val="20"/>
        </w:rPr>
        <w:t>mzungu</w:t>
      </w:r>
      <w:proofErr w:type="spellEnd"/>
      <w:r w:rsidR="00C83318" w:rsidRPr="00D41504">
        <w:rPr>
          <w:i/>
          <w:sz w:val="20"/>
          <w:szCs w:val="20"/>
        </w:rPr>
        <w:t xml:space="preserve">! </w:t>
      </w:r>
      <w:proofErr w:type="spellStart"/>
      <w:r w:rsidR="00C83318" w:rsidRPr="00D41504">
        <w:rPr>
          <w:i/>
          <w:sz w:val="20"/>
          <w:szCs w:val="20"/>
        </w:rPr>
        <w:t>Pitjur</w:t>
      </w:r>
      <w:proofErr w:type="spellEnd"/>
      <w:r w:rsidR="00C83318" w:rsidRPr="00D41504">
        <w:rPr>
          <w:i/>
          <w:sz w:val="20"/>
          <w:szCs w:val="20"/>
        </w:rPr>
        <w:t xml:space="preserve">, </w:t>
      </w:r>
      <w:proofErr w:type="spellStart"/>
      <w:r w:rsidR="00C83318" w:rsidRPr="00D41504">
        <w:rPr>
          <w:i/>
          <w:sz w:val="20"/>
          <w:szCs w:val="20"/>
        </w:rPr>
        <w:t>pitjur</w:t>
      </w:r>
      <w:proofErr w:type="spellEnd"/>
      <w:r w:rsidR="00C83318" w:rsidRPr="00D41504">
        <w:rPr>
          <w:i/>
          <w:sz w:val="20"/>
          <w:szCs w:val="20"/>
        </w:rPr>
        <w:t xml:space="preserve">! (Blanke, blanke! Foto, foto!). Een groepje lachende en schreeuwende </w:t>
      </w:r>
      <w:proofErr w:type="spellStart"/>
      <w:r w:rsidR="00C83318" w:rsidRPr="00D41504">
        <w:rPr>
          <w:i/>
          <w:sz w:val="20"/>
          <w:szCs w:val="20"/>
        </w:rPr>
        <w:t>Maasai</w:t>
      </w:r>
      <w:proofErr w:type="spellEnd"/>
      <w:r w:rsidR="00C83318" w:rsidRPr="00D41504">
        <w:rPr>
          <w:i/>
          <w:sz w:val="20"/>
          <w:szCs w:val="20"/>
        </w:rPr>
        <w:t xml:space="preserve">-kinderen holt naast de 4-wheel drive-auto, wuivend naar de vier blanke passagiers op </w:t>
      </w:r>
      <w:r w:rsidR="00EA4E80" w:rsidRPr="00D41504">
        <w:rPr>
          <w:i/>
          <w:sz w:val="20"/>
          <w:szCs w:val="20"/>
        </w:rPr>
        <w:t xml:space="preserve">weg naar </w:t>
      </w:r>
      <w:proofErr w:type="spellStart"/>
      <w:r w:rsidR="00EA4E80" w:rsidRPr="00D41504">
        <w:rPr>
          <w:i/>
          <w:sz w:val="20"/>
          <w:szCs w:val="20"/>
        </w:rPr>
        <w:t>Amboseli</w:t>
      </w:r>
      <w:proofErr w:type="spellEnd"/>
      <w:r w:rsidR="00EA4E80" w:rsidRPr="00D41504">
        <w:rPr>
          <w:i/>
          <w:sz w:val="20"/>
          <w:szCs w:val="20"/>
        </w:rPr>
        <w:t xml:space="preserve"> National Park. </w:t>
      </w:r>
      <w:r w:rsidR="00C83318" w:rsidRPr="00D41504">
        <w:rPr>
          <w:i/>
          <w:sz w:val="20"/>
          <w:szCs w:val="20"/>
        </w:rPr>
        <w:t xml:space="preserve">De kinderen hopen dat de toeristen willen stoppen om, </w:t>
      </w:r>
      <w:r w:rsidR="00EA4E80" w:rsidRPr="00D41504">
        <w:rPr>
          <w:i/>
          <w:sz w:val="20"/>
          <w:szCs w:val="20"/>
        </w:rPr>
        <w:t>voor wat geld</w:t>
      </w:r>
      <w:r w:rsidR="00C83318" w:rsidRPr="00D41504">
        <w:rPr>
          <w:i/>
          <w:sz w:val="20"/>
          <w:szCs w:val="20"/>
        </w:rPr>
        <w:t xml:space="preserve">, een </w:t>
      </w:r>
      <w:proofErr w:type="spellStart"/>
      <w:r w:rsidR="00C83318" w:rsidRPr="00D41504">
        <w:rPr>
          <w:i/>
          <w:sz w:val="20"/>
          <w:szCs w:val="20"/>
        </w:rPr>
        <w:t>pitjur</w:t>
      </w:r>
      <w:proofErr w:type="spellEnd"/>
      <w:r w:rsidR="00C83318" w:rsidRPr="00D41504">
        <w:rPr>
          <w:i/>
          <w:sz w:val="20"/>
          <w:szCs w:val="20"/>
        </w:rPr>
        <w:t xml:space="preserve"> (</w:t>
      </w:r>
      <w:r w:rsidR="00C625AD" w:rsidRPr="00D41504">
        <w:rPr>
          <w:i/>
          <w:sz w:val="20"/>
          <w:szCs w:val="20"/>
        </w:rPr>
        <w:t xml:space="preserve">van picture) van hen te maken. Wanneer mensen een vakantie boeken staat er op de reisbrochure vaak een foto van een </w:t>
      </w:r>
      <w:proofErr w:type="spellStart"/>
      <w:r w:rsidR="00C625AD" w:rsidRPr="00D41504">
        <w:rPr>
          <w:i/>
          <w:sz w:val="20"/>
          <w:szCs w:val="20"/>
        </w:rPr>
        <w:t>Masaai</w:t>
      </w:r>
      <w:proofErr w:type="spellEnd"/>
      <w:r w:rsidR="00C625AD" w:rsidRPr="00D41504">
        <w:rPr>
          <w:i/>
          <w:sz w:val="20"/>
          <w:szCs w:val="20"/>
        </w:rPr>
        <w:t xml:space="preserve">-meisje met mooie kralenkettingen. </w:t>
      </w:r>
      <w:r w:rsidR="00C83318" w:rsidRPr="00D41504">
        <w:rPr>
          <w:i/>
          <w:sz w:val="20"/>
          <w:szCs w:val="20"/>
        </w:rPr>
        <w:t xml:space="preserve">Nu stoppen, is dé kans om zelf zo'n beeldschoon plaatje te schieten in ruil voor wat munten, een pen of snoep. Met enig geluk pikken de kinderen zo hun graantje mee, terwijl ze hun dagelijks rondje met het klein vee maken op zoek naar water en gras. </w:t>
      </w:r>
    </w:p>
    <w:p w:rsidR="00BB0BAF" w:rsidRPr="00D41504" w:rsidRDefault="00BB0BAF" w:rsidP="00C83318">
      <w:pPr>
        <w:rPr>
          <w:sz w:val="20"/>
          <w:szCs w:val="20"/>
        </w:rPr>
      </w:pPr>
      <w:r w:rsidRPr="00D41504">
        <w:rPr>
          <w:sz w:val="20"/>
          <w:szCs w:val="20"/>
        </w:rPr>
        <w:t xml:space="preserve">De </w:t>
      </w:r>
      <w:proofErr w:type="spellStart"/>
      <w:r w:rsidRPr="00D41504">
        <w:rPr>
          <w:sz w:val="20"/>
          <w:szCs w:val="20"/>
        </w:rPr>
        <w:t>Maasai</w:t>
      </w:r>
      <w:proofErr w:type="spellEnd"/>
      <w:r w:rsidRPr="00D41504">
        <w:rPr>
          <w:sz w:val="20"/>
          <w:szCs w:val="20"/>
        </w:rPr>
        <w:t>-veehouders hoeden geiten, schapen, maar vooral koeien. Al vele eeuwen delen zij de droge savannes met een enorme hoeveelheid en variëteit aan wilde dieren: vooral zebra's, giraffes en gnoes.</w:t>
      </w:r>
    </w:p>
    <w:p w:rsidR="00BB0BAF" w:rsidRPr="00D41504" w:rsidRDefault="000260EF" w:rsidP="00BB0BAF">
      <w:pPr>
        <w:rPr>
          <w:sz w:val="20"/>
          <w:szCs w:val="20"/>
        </w:rPr>
      </w:pPr>
      <w:r w:rsidRPr="00D41504">
        <w:rPr>
          <w:noProof/>
          <w:sz w:val="20"/>
          <w:szCs w:val="20"/>
          <w:lang w:eastAsia="nl-NL"/>
        </w:rPr>
        <w:drawing>
          <wp:anchor distT="0" distB="0" distL="114300" distR="114300" simplePos="0" relativeHeight="251659264" behindDoc="0" locked="0" layoutInCell="1" allowOverlap="1" wp14:anchorId="33A7E15E" wp14:editId="4A7DB29B">
            <wp:simplePos x="0" y="0"/>
            <wp:positionH relativeFrom="margin">
              <wp:align>left</wp:align>
            </wp:positionH>
            <wp:positionV relativeFrom="paragraph">
              <wp:posOffset>692986</wp:posOffset>
            </wp:positionV>
            <wp:extent cx="2582545" cy="1957705"/>
            <wp:effectExtent l="0" t="0" r="8255" b="4445"/>
            <wp:wrapSquare wrapText="bothSides"/>
            <wp:docPr id="1" name="Afbeelding 1" descr="http://www.safari.com/wp-content/uploads/2010/11/jeep_safar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fari.com/wp-content/uploads/2010/11/jeep_safari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2545" cy="1957705"/>
                    </a:xfrm>
                    <a:prstGeom prst="rect">
                      <a:avLst/>
                    </a:prstGeom>
                    <a:noFill/>
                    <a:ln>
                      <a:noFill/>
                    </a:ln>
                  </pic:spPr>
                </pic:pic>
              </a:graphicData>
            </a:graphic>
            <wp14:sizeRelH relativeFrom="page">
              <wp14:pctWidth>0</wp14:pctWidth>
            </wp14:sizeRelH>
            <wp14:sizeRelV relativeFrom="page">
              <wp14:pctHeight>0</wp14:pctHeight>
            </wp14:sizeRelV>
          </wp:anchor>
        </w:drawing>
      </w:r>
      <w:r w:rsidR="00BB0BAF" w:rsidRPr="00D41504">
        <w:rPr>
          <w:sz w:val="20"/>
          <w:szCs w:val="20"/>
        </w:rPr>
        <w:t xml:space="preserve">De toeristen komen echter voor de 'big five': olifant, buffel, luipaard, leeuw, neushoorn. Maar de aantallen van deze dieren, met name leeuw en neushoorn, zijn de laatste decennia snel afgenomen. Via radiocontact waarschuwen sommige collega-chauffeurs elkaar zodra de meest interessante dieren ergens gesignaleerd zijn. Hierdoor ontstaat er soms een ware race tussen de vele safaribusjes om als eerste zo dicht mogelijk bij een groepje leeuwen te komen, </w:t>
      </w:r>
      <w:r w:rsidR="00EA4E80" w:rsidRPr="00D41504">
        <w:rPr>
          <w:sz w:val="20"/>
          <w:szCs w:val="20"/>
        </w:rPr>
        <w:t>voor</w:t>
      </w:r>
      <w:r w:rsidR="00BB0BAF" w:rsidRPr="00D41504">
        <w:rPr>
          <w:sz w:val="20"/>
          <w:szCs w:val="20"/>
        </w:rPr>
        <w:t xml:space="preserve"> de toerist, en </w:t>
      </w:r>
      <w:r w:rsidR="00EA4E80" w:rsidRPr="00D41504">
        <w:rPr>
          <w:sz w:val="20"/>
          <w:szCs w:val="20"/>
        </w:rPr>
        <w:t>zijn/haar</w:t>
      </w:r>
      <w:r w:rsidR="00BB0BAF" w:rsidRPr="00D41504">
        <w:rPr>
          <w:sz w:val="20"/>
          <w:szCs w:val="20"/>
        </w:rPr>
        <w:t xml:space="preserve"> fototoestel en videocamera.</w:t>
      </w:r>
    </w:p>
    <w:p w:rsidR="00C503B1" w:rsidRPr="00D41504" w:rsidRDefault="00BB0BAF" w:rsidP="00BB0BAF">
      <w:pPr>
        <w:rPr>
          <w:sz w:val="20"/>
          <w:szCs w:val="20"/>
        </w:rPr>
      </w:pPr>
      <w:r w:rsidRPr="00D41504">
        <w:rPr>
          <w:sz w:val="20"/>
          <w:szCs w:val="20"/>
        </w:rPr>
        <w:t xml:space="preserve">De  toeristen laten zich gewillig rondrijden, maar hebben geen weet van de achtergronden van het park, zijn dieren en vroegere gebruikers: de </w:t>
      </w:r>
      <w:proofErr w:type="spellStart"/>
      <w:r w:rsidRPr="00D41504">
        <w:rPr>
          <w:sz w:val="20"/>
          <w:szCs w:val="20"/>
        </w:rPr>
        <w:t>Maasai</w:t>
      </w:r>
      <w:proofErr w:type="spellEnd"/>
      <w:r w:rsidRPr="00D41504">
        <w:rPr>
          <w:sz w:val="20"/>
          <w:szCs w:val="20"/>
        </w:rPr>
        <w:t xml:space="preserve">. In 1974 besloot de overheid, mede onder druk van internationale natuurorganisaties, het </w:t>
      </w:r>
      <w:proofErr w:type="spellStart"/>
      <w:r w:rsidRPr="00D41504">
        <w:rPr>
          <w:sz w:val="20"/>
          <w:szCs w:val="20"/>
        </w:rPr>
        <w:t>Amboseli</w:t>
      </w:r>
      <w:proofErr w:type="spellEnd"/>
      <w:r w:rsidRPr="00D41504">
        <w:rPr>
          <w:sz w:val="20"/>
          <w:szCs w:val="20"/>
        </w:rPr>
        <w:t xml:space="preserve">-wildreservaat de status te geven van Nationaal Park. Belangrijkste consequentie van deze stap voor de </w:t>
      </w:r>
      <w:proofErr w:type="spellStart"/>
      <w:r w:rsidRPr="00D41504">
        <w:rPr>
          <w:sz w:val="20"/>
          <w:szCs w:val="20"/>
        </w:rPr>
        <w:t>Maasai</w:t>
      </w:r>
      <w:proofErr w:type="spellEnd"/>
      <w:r w:rsidRPr="00D41504">
        <w:rPr>
          <w:sz w:val="20"/>
          <w:szCs w:val="20"/>
        </w:rPr>
        <w:t xml:space="preserve"> was het verlies van een gebied van bijna 400km</w:t>
      </w:r>
      <w:r w:rsidR="00C625AD" w:rsidRPr="00D41504">
        <w:rPr>
          <w:sz w:val="20"/>
          <w:szCs w:val="20"/>
        </w:rPr>
        <w:t>²</w:t>
      </w:r>
      <w:r w:rsidRPr="00D41504">
        <w:rPr>
          <w:sz w:val="20"/>
          <w:szCs w:val="20"/>
        </w:rPr>
        <w:t>, dat tot dan voor</w:t>
      </w:r>
      <w:r w:rsidR="00EA4E80" w:rsidRPr="00D41504">
        <w:rPr>
          <w:sz w:val="20"/>
          <w:szCs w:val="20"/>
        </w:rPr>
        <w:t xml:space="preserve"> </w:t>
      </w:r>
      <w:r w:rsidRPr="00D41504">
        <w:rPr>
          <w:sz w:val="20"/>
          <w:szCs w:val="20"/>
        </w:rPr>
        <w:t xml:space="preserve">De </w:t>
      </w:r>
      <w:proofErr w:type="spellStart"/>
      <w:r w:rsidRPr="00D41504">
        <w:rPr>
          <w:sz w:val="20"/>
          <w:szCs w:val="20"/>
        </w:rPr>
        <w:t>Maasai</w:t>
      </w:r>
      <w:proofErr w:type="spellEnd"/>
      <w:r w:rsidRPr="00D41504">
        <w:rPr>
          <w:sz w:val="20"/>
          <w:szCs w:val="20"/>
        </w:rPr>
        <w:t xml:space="preserve"> en hun vee een cruciale veilige haven was gedurende het droge seizoen. Hier vond men altijd nog wel voldoende voedsel en water voor de kuddes. In ruil voor het verlies van het land zouden alternatieve water bronnen en schooltjes buiten het park aangelegd worden. Maar van dit alles kwam niet veel terecht of viel al snel ten prooi aan verval. </w:t>
      </w:r>
    </w:p>
    <w:p w:rsidR="00C3334B" w:rsidRPr="00D41504" w:rsidRDefault="00C3334B" w:rsidP="00D41504">
      <w:pPr>
        <w:pStyle w:val="Geenafstand"/>
        <w:rPr>
          <w:sz w:val="20"/>
          <w:szCs w:val="20"/>
        </w:rPr>
      </w:pPr>
      <w:r w:rsidRPr="00D41504">
        <w:rPr>
          <w:sz w:val="20"/>
          <w:szCs w:val="20"/>
        </w:rPr>
        <w:t>Plaatje schieten = foto maken</w:t>
      </w:r>
    </w:p>
    <w:p w:rsidR="00C3334B" w:rsidRPr="00D41504" w:rsidRDefault="00C3334B" w:rsidP="00D41504">
      <w:pPr>
        <w:pStyle w:val="Geenafstand"/>
        <w:rPr>
          <w:sz w:val="20"/>
          <w:szCs w:val="20"/>
        </w:rPr>
      </w:pPr>
      <w:r w:rsidRPr="00D41504">
        <w:rPr>
          <w:sz w:val="20"/>
          <w:szCs w:val="20"/>
        </w:rPr>
        <w:t>Graantje meepikken = ergens van profiteren</w:t>
      </w:r>
    </w:p>
    <w:p w:rsidR="00C3334B" w:rsidRPr="00D41504" w:rsidRDefault="00C3334B" w:rsidP="00D41504">
      <w:pPr>
        <w:pStyle w:val="Geenafstand"/>
        <w:rPr>
          <w:sz w:val="20"/>
          <w:szCs w:val="20"/>
        </w:rPr>
      </w:pPr>
      <w:r w:rsidRPr="00D41504">
        <w:rPr>
          <w:sz w:val="20"/>
          <w:szCs w:val="20"/>
        </w:rPr>
        <w:t>Variëteit = veel verschillende</w:t>
      </w:r>
    </w:p>
    <w:p w:rsidR="00C3334B" w:rsidRPr="00D41504" w:rsidRDefault="00C3334B" w:rsidP="00D41504">
      <w:pPr>
        <w:pStyle w:val="Geenafstand"/>
        <w:rPr>
          <w:sz w:val="20"/>
          <w:szCs w:val="20"/>
        </w:rPr>
      </w:pPr>
      <w:r w:rsidRPr="00D41504">
        <w:rPr>
          <w:sz w:val="20"/>
          <w:szCs w:val="20"/>
        </w:rPr>
        <w:t>Decennia = duizenden jaren</w:t>
      </w:r>
    </w:p>
    <w:p w:rsidR="00C3334B" w:rsidRPr="00D41504" w:rsidRDefault="00C3334B" w:rsidP="00D41504">
      <w:pPr>
        <w:pStyle w:val="Geenafstand"/>
        <w:rPr>
          <w:sz w:val="20"/>
          <w:szCs w:val="20"/>
        </w:rPr>
      </w:pPr>
      <w:r w:rsidRPr="00D41504">
        <w:rPr>
          <w:sz w:val="20"/>
          <w:szCs w:val="20"/>
        </w:rPr>
        <w:t xml:space="preserve">Gewillig = enthousiast  </w:t>
      </w:r>
    </w:p>
    <w:p w:rsidR="00C3334B" w:rsidRPr="00D41504" w:rsidRDefault="00C3334B" w:rsidP="00D41504">
      <w:pPr>
        <w:pStyle w:val="Geenafstand"/>
        <w:rPr>
          <w:sz w:val="20"/>
          <w:szCs w:val="20"/>
        </w:rPr>
      </w:pPr>
      <w:r w:rsidRPr="00D41504">
        <w:rPr>
          <w:sz w:val="20"/>
          <w:szCs w:val="20"/>
        </w:rPr>
        <w:t xml:space="preserve">Cruciaal = belangrijk </w:t>
      </w:r>
    </w:p>
    <w:p w:rsidR="00C3334B" w:rsidRPr="00D41504" w:rsidRDefault="00C3334B" w:rsidP="00D41504">
      <w:pPr>
        <w:pStyle w:val="Geenafstand"/>
        <w:rPr>
          <w:sz w:val="20"/>
          <w:szCs w:val="20"/>
        </w:rPr>
      </w:pPr>
      <w:r w:rsidRPr="00D41504">
        <w:rPr>
          <w:sz w:val="20"/>
          <w:szCs w:val="20"/>
        </w:rPr>
        <w:t xml:space="preserve">Alternatief = andere oplossing </w:t>
      </w:r>
    </w:p>
    <w:p w:rsidR="00C3334B" w:rsidRPr="00D41504" w:rsidRDefault="00C3334B" w:rsidP="00D41504">
      <w:pPr>
        <w:pStyle w:val="Geenafstand"/>
        <w:rPr>
          <w:sz w:val="20"/>
          <w:szCs w:val="20"/>
        </w:rPr>
      </w:pPr>
      <w:r w:rsidRPr="00D41504">
        <w:rPr>
          <w:sz w:val="20"/>
          <w:szCs w:val="20"/>
        </w:rPr>
        <w:t>Veilige haven = een plek waar het vee kon rondlopen en waar er genoeg voedsel en water was</w:t>
      </w:r>
    </w:p>
    <w:p w:rsidR="00C3334B" w:rsidRPr="00D41504" w:rsidRDefault="00C3334B" w:rsidP="00D41504">
      <w:pPr>
        <w:pStyle w:val="Geenafstand"/>
        <w:rPr>
          <w:sz w:val="20"/>
          <w:szCs w:val="20"/>
        </w:rPr>
      </w:pPr>
      <w:r w:rsidRPr="00D41504">
        <w:rPr>
          <w:sz w:val="20"/>
          <w:szCs w:val="20"/>
        </w:rPr>
        <w:t>Ten prooi vallen aan = slachtoffer worden van</w:t>
      </w:r>
    </w:p>
    <w:p w:rsidR="00C3334B" w:rsidRPr="00D41504" w:rsidRDefault="00C3334B" w:rsidP="00D41504">
      <w:pPr>
        <w:pStyle w:val="Geenafstand"/>
        <w:rPr>
          <w:sz w:val="20"/>
          <w:szCs w:val="20"/>
        </w:rPr>
      </w:pPr>
      <w:r w:rsidRPr="00D41504">
        <w:rPr>
          <w:sz w:val="20"/>
          <w:szCs w:val="20"/>
        </w:rPr>
        <w:t>Verval = bederf</w:t>
      </w:r>
    </w:p>
    <w:p w:rsidR="00D0078B" w:rsidRDefault="00D0078B">
      <w:bookmarkStart w:id="0" w:name="_GoBack"/>
      <w:bookmarkEnd w:id="0"/>
    </w:p>
    <w:sectPr w:rsidR="00D00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BAF"/>
    <w:rsid w:val="000260EF"/>
    <w:rsid w:val="001D653F"/>
    <w:rsid w:val="00702AAD"/>
    <w:rsid w:val="00900BC6"/>
    <w:rsid w:val="009A4A0C"/>
    <w:rsid w:val="00A60AAC"/>
    <w:rsid w:val="00BB0BAF"/>
    <w:rsid w:val="00C3334B"/>
    <w:rsid w:val="00C625AD"/>
    <w:rsid w:val="00C83318"/>
    <w:rsid w:val="00D0078B"/>
    <w:rsid w:val="00D41504"/>
    <w:rsid w:val="00EA4E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0382A-EAC8-4E7F-A526-A192AD81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A4E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83318"/>
    <w:rPr>
      <w:color w:val="0563C1" w:themeColor="hyperlink"/>
      <w:u w:val="single"/>
    </w:rPr>
  </w:style>
  <w:style w:type="character" w:customStyle="1" w:styleId="Kop1Char">
    <w:name w:val="Kop 1 Char"/>
    <w:basedOn w:val="Standaardalinea-lettertype"/>
    <w:link w:val="Kop1"/>
    <w:uiPriority w:val="9"/>
    <w:rsid w:val="00EA4E80"/>
    <w:rPr>
      <w:rFonts w:asciiTheme="majorHAnsi" w:eastAsiaTheme="majorEastAsia" w:hAnsiTheme="majorHAnsi" w:cstheme="majorBidi"/>
      <w:color w:val="2E74B5" w:themeColor="accent1" w:themeShade="BF"/>
      <w:sz w:val="32"/>
      <w:szCs w:val="32"/>
    </w:rPr>
  </w:style>
  <w:style w:type="paragraph" w:styleId="Ondertitel">
    <w:name w:val="Subtitle"/>
    <w:basedOn w:val="Standaard"/>
    <w:next w:val="Standaard"/>
    <w:link w:val="OndertitelChar"/>
    <w:uiPriority w:val="11"/>
    <w:qFormat/>
    <w:rsid w:val="00702AAD"/>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702AAD"/>
    <w:rPr>
      <w:rFonts w:eastAsiaTheme="minorEastAsia"/>
      <w:color w:val="5A5A5A" w:themeColor="text1" w:themeTint="A5"/>
      <w:spacing w:val="15"/>
    </w:rPr>
  </w:style>
  <w:style w:type="paragraph" w:styleId="Geenafstand">
    <w:name w:val="No Spacing"/>
    <w:uiPriority w:val="1"/>
    <w:qFormat/>
    <w:rsid w:val="00702A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E5459-E96F-456F-9738-CFCD91B4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404</Words>
  <Characters>2222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Venderbosch</dc:creator>
  <cp:keywords/>
  <dc:description/>
  <cp:lastModifiedBy>Britt Venderbosch</cp:lastModifiedBy>
  <cp:revision>10</cp:revision>
  <dcterms:created xsi:type="dcterms:W3CDTF">2015-04-03T07:32:00Z</dcterms:created>
  <dcterms:modified xsi:type="dcterms:W3CDTF">2015-04-05T16:58:00Z</dcterms:modified>
</cp:coreProperties>
</file>