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1E" w:rsidRPr="004660AE" w:rsidRDefault="00D2161E" w:rsidP="00D2161E">
      <w:pPr>
        <w:rPr>
          <w:b/>
          <w:sz w:val="22"/>
          <w:szCs w:val="22"/>
        </w:rPr>
      </w:pPr>
      <w:r w:rsidRPr="004660AE">
        <w:rPr>
          <w:b/>
          <w:sz w:val="22"/>
          <w:szCs w:val="22"/>
        </w:rPr>
        <w:t>Lesvoorbereiding</w:t>
      </w:r>
    </w:p>
    <w:p w:rsidR="00B91CB9" w:rsidRPr="004660AE" w:rsidRDefault="00B91CB9" w:rsidP="00D2161E">
      <w:pPr>
        <w:rPr>
          <w:b/>
          <w:sz w:val="22"/>
          <w:szCs w:val="22"/>
        </w:rPr>
      </w:pPr>
    </w:p>
    <w:p w:rsidR="00D2161E" w:rsidRPr="004660AE" w:rsidRDefault="00D2161E" w:rsidP="00D2161E">
      <w:pPr>
        <w:rPr>
          <w:b/>
          <w:sz w:val="20"/>
        </w:rPr>
      </w:pPr>
      <w:r w:rsidRPr="004660AE">
        <w:rPr>
          <w:b/>
          <w:sz w:val="20"/>
        </w:rPr>
        <w:t>Zakelijke gegevens</w:t>
      </w:r>
    </w:p>
    <w:p w:rsidR="00D2161E" w:rsidRPr="004660AE" w:rsidRDefault="00D2161E" w:rsidP="00D2161E">
      <w:pPr>
        <w:rPr>
          <w:b/>
          <w:sz w:val="20"/>
        </w:rPr>
      </w:pPr>
    </w:p>
    <w:p w:rsidR="00D2161E" w:rsidRPr="004660AE" w:rsidRDefault="00D2161E" w:rsidP="00D2161E">
      <w:pPr>
        <w:rPr>
          <w:sz w:val="20"/>
        </w:rPr>
      </w:pPr>
      <w:r w:rsidRPr="004660AE">
        <w:rPr>
          <w:sz w:val="20"/>
        </w:rPr>
        <w:t>naam student:</w:t>
      </w:r>
      <w:r w:rsidR="00350B6E" w:rsidRPr="004660AE">
        <w:rPr>
          <w:sz w:val="20"/>
        </w:rPr>
        <w:t xml:space="preserve"> </w:t>
      </w:r>
      <w:r w:rsidR="006901A4">
        <w:rPr>
          <w:sz w:val="20"/>
        </w:rPr>
        <w:t>Britt Venderbosch</w:t>
      </w:r>
    </w:p>
    <w:p w:rsidR="00D2161E" w:rsidRPr="004660AE" w:rsidRDefault="00D2161E" w:rsidP="00D2161E">
      <w:pPr>
        <w:rPr>
          <w:sz w:val="20"/>
        </w:rPr>
      </w:pPr>
    </w:p>
    <w:p w:rsidR="00D2161E" w:rsidRPr="004660AE" w:rsidRDefault="00D2161E" w:rsidP="00D2161E">
      <w:pPr>
        <w:rPr>
          <w:sz w:val="20"/>
        </w:rPr>
      </w:pPr>
      <w:r w:rsidRPr="004660AE">
        <w:rPr>
          <w:sz w:val="20"/>
        </w:rPr>
        <w:t xml:space="preserve">stageschool: </w:t>
      </w:r>
      <w:r w:rsidR="006901A4">
        <w:rPr>
          <w:sz w:val="20"/>
        </w:rPr>
        <w:t>OBS ‘t Montferland</w:t>
      </w:r>
    </w:p>
    <w:p w:rsidR="00D2161E" w:rsidRPr="004660AE" w:rsidRDefault="00D2161E" w:rsidP="00D2161E">
      <w:pPr>
        <w:rPr>
          <w:sz w:val="20"/>
        </w:rPr>
      </w:pPr>
    </w:p>
    <w:p w:rsidR="006901A4" w:rsidRDefault="00D2161E" w:rsidP="00D2161E">
      <w:pPr>
        <w:rPr>
          <w:sz w:val="20"/>
        </w:rPr>
      </w:pPr>
      <w:proofErr w:type="spellStart"/>
      <w:r w:rsidRPr="004660AE">
        <w:rPr>
          <w:sz w:val="20"/>
        </w:rPr>
        <w:t>Iselinge</w:t>
      </w:r>
      <w:proofErr w:type="spellEnd"/>
      <w:r w:rsidRPr="004660AE">
        <w:rPr>
          <w:sz w:val="20"/>
        </w:rPr>
        <w:t xml:space="preserve"> klas:</w:t>
      </w:r>
      <w:r w:rsidR="006901A4">
        <w:rPr>
          <w:sz w:val="20"/>
        </w:rPr>
        <w:t xml:space="preserve"> VR2B</w:t>
      </w:r>
      <w:r w:rsidRPr="004660AE">
        <w:rPr>
          <w:sz w:val="20"/>
        </w:rPr>
        <w:tab/>
        <w:t xml:space="preserve">mentor/mentrix:  </w:t>
      </w:r>
      <w:r w:rsidR="006901A4">
        <w:rPr>
          <w:sz w:val="20"/>
        </w:rPr>
        <w:t>Loes Rijks</w:t>
      </w:r>
    </w:p>
    <w:p w:rsidR="00D2161E" w:rsidRPr="004660AE" w:rsidRDefault="00D2161E" w:rsidP="00D2161E">
      <w:pPr>
        <w:rPr>
          <w:sz w:val="20"/>
        </w:rPr>
      </w:pPr>
      <w:r w:rsidRPr="004660AE">
        <w:rPr>
          <w:sz w:val="20"/>
        </w:rPr>
        <w:tab/>
      </w:r>
      <w:r w:rsidRPr="004660AE">
        <w:rPr>
          <w:sz w:val="20"/>
        </w:rPr>
        <w:tab/>
      </w:r>
    </w:p>
    <w:p w:rsidR="00D2161E" w:rsidRPr="004660AE" w:rsidRDefault="00D2161E" w:rsidP="00D2161E">
      <w:pPr>
        <w:rPr>
          <w:sz w:val="20"/>
        </w:rPr>
      </w:pPr>
      <w:r w:rsidRPr="004660AE">
        <w:rPr>
          <w:sz w:val="20"/>
        </w:rPr>
        <w:t>datum:</w:t>
      </w:r>
      <w:r w:rsidRPr="004660AE">
        <w:rPr>
          <w:sz w:val="20"/>
        </w:rPr>
        <w:tab/>
      </w:r>
      <w:r w:rsidR="00807F1F">
        <w:rPr>
          <w:sz w:val="20"/>
        </w:rPr>
        <w:t>09-04-2015</w:t>
      </w:r>
      <w:r w:rsidRPr="004660AE">
        <w:rPr>
          <w:sz w:val="20"/>
        </w:rPr>
        <w:tab/>
        <w:t>aantal leerlingen:</w:t>
      </w:r>
      <w:r w:rsidR="00807F1F">
        <w:rPr>
          <w:sz w:val="20"/>
        </w:rPr>
        <w:t xml:space="preserve"> 27</w:t>
      </w:r>
      <w:r w:rsidRPr="004660AE">
        <w:rPr>
          <w:sz w:val="20"/>
        </w:rPr>
        <w:tab/>
        <w:t xml:space="preserve">  </w:t>
      </w:r>
      <w:r w:rsidRPr="004660AE">
        <w:rPr>
          <w:sz w:val="20"/>
        </w:rPr>
        <w:tab/>
        <w:t>tijd:</w:t>
      </w:r>
      <w:r w:rsidR="00807F1F">
        <w:rPr>
          <w:sz w:val="20"/>
        </w:rPr>
        <w:t xml:space="preserve"> 13.00 – 14.15</w:t>
      </w:r>
      <w:r w:rsidRPr="004660AE">
        <w:rPr>
          <w:sz w:val="20"/>
        </w:rPr>
        <w:tab/>
        <w:t>groep:</w:t>
      </w:r>
      <w:r w:rsidR="00350B6E" w:rsidRPr="004660AE">
        <w:rPr>
          <w:sz w:val="20"/>
        </w:rPr>
        <w:t xml:space="preserve"> </w:t>
      </w:r>
      <w:r w:rsidR="00807F1F">
        <w:rPr>
          <w:sz w:val="20"/>
        </w:rPr>
        <w:t>7/8</w:t>
      </w:r>
    </w:p>
    <w:p w:rsidR="00D2161E" w:rsidRPr="004660AE" w:rsidRDefault="00D2161E" w:rsidP="00D2161E">
      <w:pPr>
        <w:rPr>
          <w:b/>
          <w:sz w:val="20"/>
        </w:rPr>
      </w:pPr>
    </w:p>
    <w:p w:rsidR="0011749B" w:rsidRPr="004660AE" w:rsidRDefault="0011749B" w:rsidP="00D2161E">
      <w:pPr>
        <w:rPr>
          <w:b/>
          <w:sz w:val="20"/>
        </w:rPr>
      </w:pPr>
    </w:p>
    <w:p w:rsidR="00D2161E" w:rsidRPr="004660AE" w:rsidRDefault="00D2161E" w:rsidP="00D2161E">
      <w:pPr>
        <w:rPr>
          <w:b/>
          <w:sz w:val="20"/>
        </w:rPr>
      </w:pPr>
      <w:r w:rsidRPr="004660AE">
        <w:rPr>
          <w:b/>
          <w:sz w:val="20"/>
        </w:rPr>
        <w:t>Inhoudelijke gegevens</w:t>
      </w:r>
    </w:p>
    <w:p w:rsidR="00D2161E" w:rsidRPr="004660AE" w:rsidRDefault="00D2161E" w:rsidP="00D2161E">
      <w:pPr>
        <w:rPr>
          <w:b/>
          <w:sz w:val="20"/>
        </w:rPr>
      </w:pPr>
    </w:p>
    <w:p w:rsidR="00D2161E" w:rsidRPr="004660AE" w:rsidRDefault="00D2161E" w:rsidP="00D2161E">
      <w:pPr>
        <w:rPr>
          <w:sz w:val="20"/>
        </w:rPr>
      </w:pPr>
      <w:r w:rsidRPr="004660AE">
        <w:rPr>
          <w:sz w:val="20"/>
        </w:rPr>
        <w:t xml:space="preserve">vak of vormingsgebied: </w:t>
      </w:r>
      <w:r w:rsidR="00807F1F">
        <w:rPr>
          <w:sz w:val="20"/>
        </w:rPr>
        <w:t>aardrijkskunde, geschiedenis, Engels, leefstijl, taal, rekenen.</w:t>
      </w:r>
    </w:p>
    <w:p w:rsidR="00D2161E" w:rsidRPr="004660AE" w:rsidRDefault="00D2161E" w:rsidP="00D2161E">
      <w:pPr>
        <w:rPr>
          <w:sz w:val="20"/>
        </w:rPr>
      </w:pPr>
    </w:p>
    <w:p w:rsidR="00807F1F" w:rsidRDefault="00D2161E" w:rsidP="00807F1F">
      <w:pPr>
        <w:rPr>
          <w:sz w:val="20"/>
        </w:rPr>
      </w:pPr>
      <w:r w:rsidRPr="00807F1F">
        <w:rPr>
          <w:sz w:val="20"/>
        </w:rPr>
        <w:t xml:space="preserve">activiteit: </w:t>
      </w:r>
      <w:r w:rsidR="00807F1F" w:rsidRPr="00807F1F">
        <w:rPr>
          <w:sz w:val="20"/>
        </w:rPr>
        <w:t xml:space="preserve">Het spel </w:t>
      </w:r>
      <w:r w:rsidR="00807F1F">
        <w:rPr>
          <w:sz w:val="20"/>
        </w:rPr>
        <w:t xml:space="preserve">is een circuit van zeven onderdelen. Ieder onderdeel is een ander vakgebied. Tijdens het spel verzamelen de kinderen bij ieder onderdeel informatie over het land van </w:t>
      </w:r>
      <w:proofErr w:type="spellStart"/>
      <w:r w:rsidR="00807F1F">
        <w:rPr>
          <w:sz w:val="20"/>
        </w:rPr>
        <w:t>Uhuru</w:t>
      </w:r>
      <w:proofErr w:type="spellEnd"/>
      <w:r w:rsidR="00807F1F">
        <w:rPr>
          <w:sz w:val="20"/>
        </w:rPr>
        <w:t xml:space="preserve">. De kinderen moeten erachter zien te komen welk land het land van </w:t>
      </w:r>
      <w:proofErr w:type="spellStart"/>
      <w:r w:rsidR="00807F1F">
        <w:rPr>
          <w:sz w:val="20"/>
        </w:rPr>
        <w:t>Uhuru</w:t>
      </w:r>
      <w:proofErr w:type="spellEnd"/>
      <w:r w:rsidR="00807F1F">
        <w:rPr>
          <w:sz w:val="20"/>
        </w:rPr>
        <w:t xml:space="preserve"> is. Over dit land krijgen de kinderen later namelijk een projectweek. Na iedere ronde wordt er door de leerkracht gevraagd op welk spoor de kinderen zitten. Aan welk continent denk je, aan welk deel van het continent, welke landen etc. </w:t>
      </w:r>
    </w:p>
    <w:p w:rsidR="00763E4F" w:rsidRPr="004660AE" w:rsidRDefault="00763E4F" w:rsidP="00D2161E">
      <w:pPr>
        <w:rPr>
          <w:b/>
          <w:sz w:val="20"/>
        </w:rPr>
      </w:pPr>
    </w:p>
    <w:p w:rsidR="00D2161E" w:rsidRPr="004660AE" w:rsidRDefault="00D2161E" w:rsidP="00D2161E">
      <w:pPr>
        <w:rPr>
          <w:b/>
          <w:sz w:val="20"/>
        </w:rPr>
      </w:pPr>
      <w:r w:rsidRPr="004660AE">
        <w:rPr>
          <w:b/>
          <w:sz w:val="20"/>
        </w:rPr>
        <w:t>Componenten van de les</w:t>
      </w:r>
    </w:p>
    <w:p w:rsidR="00D2161E" w:rsidRPr="004660AE" w:rsidRDefault="00D2161E" w:rsidP="00D2161E">
      <w:pPr>
        <w:rPr>
          <w:b/>
          <w:sz w:val="20"/>
        </w:rPr>
      </w:pPr>
    </w:p>
    <w:p w:rsidR="004C33F8" w:rsidRDefault="00D2161E" w:rsidP="00D2161E">
      <w:pPr>
        <w:rPr>
          <w:sz w:val="20"/>
        </w:rPr>
      </w:pPr>
      <w:r w:rsidRPr="004660AE">
        <w:rPr>
          <w:sz w:val="20"/>
        </w:rPr>
        <w:t xml:space="preserve">beginsituatie van de leerlingen: </w:t>
      </w:r>
    </w:p>
    <w:p w:rsidR="004C33F8" w:rsidRDefault="004C33F8" w:rsidP="00D2161E">
      <w:pPr>
        <w:rPr>
          <w:sz w:val="20"/>
        </w:rPr>
      </w:pPr>
    </w:p>
    <w:p w:rsidR="00B30569" w:rsidRDefault="004C33F8" w:rsidP="00B30569">
      <w:pPr>
        <w:numPr>
          <w:ilvl w:val="0"/>
          <w:numId w:val="1"/>
        </w:numPr>
        <w:rPr>
          <w:sz w:val="20"/>
        </w:rPr>
      </w:pPr>
      <w:r>
        <w:rPr>
          <w:sz w:val="20"/>
        </w:rPr>
        <w:t>Klassenopstelling:</w:t>
      </w:r>
      <w:r w:rsidR="00807F1F">
        <w:rPr>
          <w:sz w:val="20"/>
        </w:rPr>
        <w:t xml:space="preserve"> </w:t>
      </w:r>
    </w:p>
    <w:p w:rsidR="00B30569" w:rsidRDefault="00B30569" w:rsidP="00B30569">
      <w:pPr>
        <w:ind w:left="720"/>
        <w:rPr>
          <w:sz w:val="20"/>
        </w:rPr>
      </w:pPr>
      <w:r>
        <w:rPr>
          <w:sz w:val="20"/>
        </w:rPr>
        <w:t xml:space="preserve">- </w:t>
      </w:r>
      <w:r w:rsidR="00807F1F" w:rsidRPr="00B30569">
        <w:rPr>
          <w:sz w:val="20"/>
        </w:rPr>
        <w:t xml:space="preserve">Er zijn zeven onderdelen verdeeld door de klas. </w:t>
      </w:r>
    </w:p>
    <w:p w:rsidR="00807F1F" w:rsidRPr="00B30569" w:rsidRDefault="00B30569" w:rsidP="00B30569">
      <w:pPr>
        <w:ind w:left="720"/>
        <w:rPr>
          <w:sz w:val="20"/>
        </w:rPr>
      </w:pPr>
      <w:r>
        <w:rPr>
          <w:sz w:val="20"/>
        </w:rPr>
        <w:t xml:space="preserve">- </w:t>
      </w:r>
      <w:r w:rsidR="00807F1F" w:rsidRPr="00B30569">
        <w:rPr>
          <w:sz w:val="20"/>
        </w:rPr>
        <w:t xml:space="preserve">Een onderdeel is aan de instructietafel, de rest aan tafels. </w:t>
      </w:r>
    </w:p>
    <w:p w:rsidR="004C33F8" w:rsidRDefault="004C33F8" w:rsidP="004C33F8">
      <w:pPr>
        <w:ind w:left="720"/>
        <w:rPr>
          <w:sz w:val="20"/>
        </w:rPr>
      </w:pPr>
    </w:p>
    <w:p w:rsidR="00B30569" w:rsidRDefault="004C33F8" w:rsidP="004C33F8">
      <w:pPr>
        <w:numPr>
          <w:ilvl w:val="0"/>
          <w:numId w:val="1"/>
        </w:numPr>
        <w:rPr>
          <w:sz w:val="20"/>
        </w:rPr>
      </w:pPr>
      <w:r w:rsidRPr="004C33F8">
        <w:rPr>
          <w:sz w:val="20"/>
        </w:rPr>
        <w:t>Beginsituatie:</w:t>
      </w:r>
    </w:p>
    <w:p w:rsidR="004C33F8" w:rsidRPr="004C33F8" w:rsidRDefault="00B30569" w:rsidP="00B30569">
      <w:pPr>
        <w:ind w:left="720"/>
        <w:rPr>
          <w:sz w:val="20"/>
        </w:rPr>
      </w:pPr>
      <w:r>
        <w:rPr>
          <w:sz w:val="20"/>
        </w:rPr>
        <w:t>- De kinderen hebben meegedaan aan wandelen voor water (een actie voor Kenia).</w:t>
      </w:r>
    </w:p>
    <w:p w:rsidR="004C33F8" w:rsidRDefault="00B30569" w:rsidP="004C33F8">
      <w:pPr>
        <w:ind w:left="720"/>
        <w:rPr>
          <w:sz w:val="20"/>
        </w:rPr>
      </w:pPr>
      <w:r>
        <w:rPr>
          <w:sz w:val="20"/>
        </w:rPr>
        <w:t>- De kinderen zullen niet gelijk weten dat het spel over Kenia gaat.</w:t>
      </w:r>
    </w:p>
    <w:p w:rsidR="00B30569" w:rsidRDefault="00B30569" w:rsidP="004C33F8">
      <w:pPr>
        <w:ind w:left="720"/>
        <w:rPr>
          <w:sz w:val="20"/>
        </w:rPr>
      </w:pPr>
      <w:r>
        <w:rPr>
          <w:sz w:val="20"/>
        </w:rPr>
        <w:t>- De kinderen zijn misschien op de hoogte van de onrust in Kenia.</w:t>
      </w:r>
    </w:p>
    <w:p w:rsidR="00B30569" w:rsidRDefault="00B30569" w:rsidP="004C33F8">
      <w:pPr>
        <w:ind w:left="720"/>
        <w:rPr>
          <w:sz w:val="20"/>
        </w:rPr>
      </w:pPr>
    </w:p>
    <w:p w:rsidR="00B30569" w:rsidRDefault="004C33F8" w:rsidP="00B30569">
      <w:pPr>
        <w:numPr>
          <w:ilvl w:val="0"/>
          <w:numId w:val="1"/>
        </w:numPr>
        <w:rPr>
          <w:sz w:val="20"/>
        </w:rPr>
      </w:pPr>
      <w:r>
        <w:rPr>
          <w:sz w:val="20"/>
        </w:rPr>
        <w:t>Klassenregels:</w:t>
      </w:r>
    </w:p>
    <w:p w:rsidR="00B30569" w:rsidRPr="00B30569" w:rsidRDefault="00B30569" w:rsidP="00B30569">
      <w:pPr>
        <w:ind w:left="720"/>
        <w:rPr>
          <w:sz w:val="20"/>
        </w:rPr>
      </w:pPr>
      <w:r>
        <w:rPr>
          <w:sz w:val="20"/>
        </w:rPr>
        <w:t>- De kinderen zijn gewend om met stokjes te werken. Hiermee geven ze beurten of maken ze groepjes.</w:t>
      </w:r>
    </w:p>
    <w:p w:rsidR="004C33F8" w:rsidRDefault="004C33F8" w:rsidP="004C33F8">
      <w:pPr>
        <w:ind w:left="720"/>
        <w:rPr>
          <w:sz w:val="20"/>
        </w:rPr>
      </w:pPr>
    </w:p>
    <w:p w:rsidR="00B30569" w:rsidRDefault="004C33F8" w:rsidP="00B30569">
      <w:pPr>
        <w:numPr>
          <w:ilvl w:val="0"/>
          <w:numId w:val="1"/>
        </w:numPr>
        <w:rPr>
          <w:sz w:val="20"/>
        </w:rPr>
      </w:pPr>
      <w:r w:rsidRPr="004C33F8">
        <w:rPr>
          <w:sz w:val="20"/>
        </w:rPr>
        <w:t>Verwerken van de opdracht:</w:t>
      </w:r>
    </w:p>
    <w:p w:rsidR="00B30569" w:rsidRDefault="00B30569" w:rsidP="00B30569">
      <w:pPr>
        <w:ind w:left="720"/>
        <w:rPr>
          <w:sz w:val="20"/>
        </w:rPr>
      </w:pPr>
      <w:r>
        <w:rPr>
          <w:sz w:val="20"/>
        </w:rPr>
        <w:t>- Het is een circuit van zeven onderdelen.</w:t>
      </w:r>
    </w:p>
    <w:p w:rsidR="00B30569" w:rsidRPr="00B30569" w:rsidRDefault="00B30569" w:rsidP="00B30569">
      <w:pPr>
        <w:ind w:left="720"/>
        <w:rPr>
          <w:sz w:val="20"/>
        </w:rPr>
      </w:pPr>
      <w:r>
        <w:rPr>
          <w:sz w:val="20"/>
        </w:rPr>
        <w:t>- De groepjes zijn verdeeld over de onderdelen en draaien om de 5 minuten door.</w:t>
      </w:r>
    </w:p>
    <w:p w:rsidR="004C33F8" w:rsidRDefault="004C33F8" w:rsidP="004C33F8">
      <w:pPr>
        <w:ind w:left="720"/>
        <w:rPr>
          <w:sz w:val="20"/>
        </w:rPr>
      </w:pPr>
    </w:p>
    <w:p w:rsidR="00B30569" w:rsidRDefault="00B30569" w:rsidP="00B30569">
      <w:pPr>
        <w:numPr>
          <w:ilvl w:val="0"/>
          <w:numId w:val="1"/>
        </w:numPr>
        <w:rPr>
          <w:sz w:val="20"/>
        </w:rPr>
      </w:pPr>
      <w:r>
        <w:rPr>
          <w:sz w:val="20"/>
        </w:rPr>
        <w:t>A</w:t>
      </w:r>
      <w:r w:rsidR="004C33F8">
        <w:rPr>
          <w:sz w:val="20"/>
        </w:rPr>
        <w:t>andachtspunten</w:t>
      </w:r>
      <w:r>
        <w:rPr>
          <w:sz w:val="20"/>
        </w:rPr>
        <w:t>:</w:t>
      </w:r>
    </w:p>
    <w:p w:rsidR="00B30569" w:rsidRDefault="00B30569" w:rsidP="00B30569">
      <w:pPr>
        <w:ind w:left="720"/>
        <w:rPr>
          <w:sz w:val="20"/>
        </w:rPr>
      </w:pPr>
      <w:r>
        <w:rPr>
          <w:sz w:val="20"/>
        </w:rPr>
        <w:t>-Leerling L. en leerling F. hebben autisme.</w:t>
      </w:r>
    </w:p>
    <w:p w:rsidR="00B30569" w:rsidRPr="00B30569" w:rsidRDefault="00B30569" w:rsidP="00B30569">
      <w:pPr>
        <w:ind w:left="720"/>
        <w:rPr>
          <w:sz w:val="20"/>
        </w:rPr>
      </w:pPr>
      <w:r>
        <w:rPr>
          <w:sz w:val="20"/>
        </w:rPr>
        <w:t>- Leerling J., S., N. en S. zijn samen vaak te gezellig en verpesten hiermee de groepssfeer. Het is verstandig om deze kinderen te splitsen.</w:t>
      </w:r>
    </w:p>
    <w:p w:rsidR="0011749B" w:rsidRDefault="0011749B" w:rsidP="00D2161E">
      <w:pPr>
        <w:rPr>
          <w:i/>
          <w:sz w:val="20"/>
        </w:rPr>
      </w:pPr>
    </w:p>
    <w:p w:rsidR="00B30569" w:rsidRPr="0011749B" w:rsidRDefault="00B30569" w:rsidP="00D2161E">
      <w:pPr>
        <w:rPr>
          <w:i/>
          <w:sz w:val="20"/>
        </w:rPr>
      </w:pPr>
    </w:p>
    <w:p w:rsidR="00D2161E" w:rsidRPr="0011749B" w:rsidRDefault="00D2161E" w:rsidP="00D2161E">
      <w:pPr>
        <w:rPr>
          <w:i/>
          <w:sz w:val="20"/>
        </w:rPr>
      </w:pPr>
    </w:p>
    <w:p w:rsidR="00D2161E" w:rsidRPr="0011749B" w:rsidRDefault="00D2161E" w:rsidP="00D2161E">
      <w:pPr>
        <w:rPr>
          <w:i/>
          <w:sz w:val="20"/>
        </w:rPr>
      </w:pPr>
    </w:p>
    <w:p w:rsidR="00D2161E" w:rsidRPr="004660AE" w:rsidRDefault="00D2161E" w:rsidP="00D2161E">
      <w:pPr>
        <w:rPr>
          <w:i/>
          <w:sz w:val="20"/>
        </w:rPr>
      </w:pPr>
      <w:r w:rsidRPr="004660AE">
        <w:rPr>
          <w:i/>
          <w:sz w:val="20"/>
        </w:rPr>
        <w:lastRenderedPageBreak/>
        <w:t>Doelen</w:t>
      </w:r>
    </w:p>
    <w:p w:rsidR="00D2161E" w:rsidRDefault="004C33F8" w:rsidP="00D2161E">
      <w:pPr>
        <w:rPr>
          <w:sz w:val="20"/>
        </w:rPr>
      </w:pPr>
      <w:r>
        <w:rPr>
          <w:sz w:val="20"/>
        </w:rPr>
        <w:t xml:space="preserve">1 of 2 </w:t>
      </w:r>
      <w:r w:rsidR="00D2161E" w:rsidRPr="004660AE">
        <w:rPr>
          <w:sz w:val="20"/>
        </w:rPr>
        <w:t>persoonlijk</w:t>
      </w:r>
      <w:r>
        <w:rPr>
          <w:sz w:val="20"/>
        </w:rPr>
        <w:t>e</w:t>
      </w:r>
      <w:r w:rsidR="00D2161E" w:rsidRPr="004660AE">
        <w:rPr>
          <w:sz w:val="20"/>
        </w:rPr>
        <w:t xml:space="preserve"> leerdoel</w:t>
      </w:r>
      <w:r>
        <w:rPr>
          <w:sz w:val="20"/>
        </w:rPr>
        <w:t xml:space="preserve"> (-en)</w:t>
      </w:r>
      <w:r w:rsidR="00D2161E" w:rsidRPr="004660AE">
        <w:rPr>
          <w:sz w:val="20"/>
        </w:rPr>
        <w:t xml:space="preserve"> (gericht op competenties): </w:t>
      </w:r>
      <w:r w:rsidR="00D2161E" w:rsidRPr="004660AE">
        <w:rPr>
          <w:sz w:val="20"/>
        </w:rPr>
        <w:fldChar w:fldCharType="begin">
          <w:ffData>
            <w:name w:val="Text5"/>
            <w:enabled/>
            <w:calcOnExit w:val="0"/>
            <w:textInput/>
          </w:ffData>
        </w:fldChar>
      </w:r>
      <w:r w:rsidR="00D2161E" w:rsidRPr="004660AE">
        <w:rPr>
          <w:sz w:val="20"/>
        </w:rPr>
        <w:instrText xml:space="preserve"> FORMTEXT </w:instrText>
      </w:r>
      <w:r w:rsidR="00D2161E" w:rsidRPr="004660AE">
        <w:rPr>
          <w:sz w:val="20"/>
        </w:rPr>
      </w:r>
      <w:r w:rsidR="00D2161E" w:rsidRPr="004660AE">
        <w:rPr>
          <w:sz w:val="20"/>
        </w:rPr>
        <w:fldChar w:fldCharType="separate"/>
      </w:r>
      <w:r w:rsidR="003F352D" w:rsidRPr="004660AE">
        <w:rPr>
          <w:rFonts w:ascii="Dax-Regular" w:hAnsi="Dax-Regular"/>
          <w:noProof/>
          <w:sz w:val="20"/>
        </w:rPr>
        <w:t> </w:t>
      </w:r>
      <w:r w:rsidR="003F352D" w:rsidRPr="004660AE">
        <w:rPr>
          <w:rFonts w:ascii="Dax-Regular" w:hAnsi="Dax-Regular"/>
          <w:noProof/>
          <w:sz w:val="20"/>
        </w:rPr>
        <w:t> </w:t>
      </w:r>
      <w:r w:rsidR="003F352D" w:rsidRPr="004660AE">
        <w:rPr>
          <w:rFonts w:ascii="Dax-Regular" w:hAnsi="Dax-Regular"/>
          <w:noProof/>
          <w:sz w:val="20"/>
        </w:rPr>
        <w:t> </w:t>
      </w:r>
      <w:r w:rsidR="003F352D" w:rsidRPr="004660AE">
        <w:rPr>
          <w:rFonts w:ascii="Dax-Regular" w:hAnsi="Dax-Regular"/>
          <w:noProof/>
          <w:sz w:val="20"/>
        </w:rPr>
        <w:t> </w:t>
      </w:r>
      <w:r w:rsidR="003F352D" w:rsidRPr="004660AE">
        <w:rPr>
          <w:rFonts w:ascii="Dax-Regular" w:hAnsi="Dax-Regular"/>
          <w:noProof/>
          <w:sz w:val="20"/>
        </w:rPr>
        <w:t> </w:t>
      </w:r>
      <w:r w:rsidR="00D2161E" w:rsidRPr="004660AE">
        <w:rPr>
          <w:sz w:val="20"/>
        </w:rPr>
        <w:fldChar w:fldCharType="end"/>
      </w:r>
    </w:p>
    <w:p w:rsidR="006901A4" w:rsidRDefault="006901A4" w:rsidP="00D2161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03"/>
        <w:gridCol w:w="2303"/>
      </w:tblGrid>
      <w:tr w:rsidR="006901A4" w:rsidRPr="000D46A4" w:rsidTr="000D46A4">
        <w:tc>
          <w:tcPr>
            <w:tcW w:w="2302" w:type="dxa"/>
          </w:tcPr>
          <w:p w:rsidR="006901A4" w:rsidRPr="000D46A4" w:rsidRDefault="006901A4" w:rsidP="00D2161E">
            <w:pPr>
              <w:rPr>
                <w:sz w:val="20"/>
              </w:rPr>
            </w:pPr>
            <w:r w:rsidRPr="000D46A4">
              <w:rPr>
                <w:sz w:val="20"/>
              </w:rPr>
              <w:t>Competent nummer</w:t>
            </w:r>
          </w:p>
        </w:tc>
        <w:tc>
          <w:tcPr>
            <w:tcW w:w="2302" w:type="dxa"/>
          </w:tcPr>
          <w:p w:rsidR="006901A4" w:rsidRPr="000D46A4" w:rsidRDefault="006901A4" w:rsidP="00D2161E">
            <w:pPr>
              <w:rPr>
                <w:sz w:val="20"/>
              </w:rPr>
            </w:pPr>
            <w:r w:rsidRPr="000D46A4">
              <w:rPr>
                <w:sz w:val="20"/>
              </w:rPr>
              <w:t>Beschrijving</w:t>
            </w:r>
          </w:p>
        </w:tc>
        <w:tc>
          <w:tcPr>
            <w:tcW w:w="2303" w:type="dxa"/>
          </w:tcPr>
          <w:p w:rsidR="006901A4" w:rsidRPr="000D46A4" w:rsidRDefault="006901A4" w:rsidP="00D2161E">
            <w:pPr>
              <w:rPr>
                <w:sz w:val="20"/>
              </w:rPr>
            </w:pPr>
            <w:r w:rsidRPr="000D46A4">
              <w:rPr>
                <w:sz w:val="20"/>
              </w:rPr>
              <w:t>Hoe bereik ik dat?</w:t>
            </w:r>
          </w:p>
        </w:tc>
        <w:tc>
          <w:tcPr>
            <w:tcW w:w="2303" w:type="dxa"/>
          </w:tcPr>
          <w:p w:rsidR="006901A4" w:rsidRPr="000D46A4" w:rsidRDefault="006901A4" w:rsidP="00D2161E">
            <w:pPr>
              <w:rPr>
                <w:sz w:val="20"/>
              </w:rPr>
            </w:pPr>
            <w:r w:rsidRPr="000D46A4">
              <w:rPr>
                <w:sz w:val="20"/>
              </w:rPr>
              <w:t>Mijn doel is behaald als ik …</w:t>
            </w:r>
          </w:p>
        </w:tc>
      </w:tr>
      <w:tr w:rsidR="006901A4" w:rsidRPr="000D46A4" w:rsidTr="000D46A4">
        <w:tc>
          <w:tcPr>
            <w:tcW w:w="2302" w:type="dxa"/>
          </w:tcPr>
          <w:p w:rsidR="006901A4" w:rsidRPr="000D46A4" w:rsidRDefault="00B14BD9" w:rsidP="00D2161E">
            <w:pPr>
              <w:rPr>
                <w:sz w:val="20"/>
              </w:rPr>
            </w:pPr>
            <w:r>
              <w:rPr>
                <w:sz w:val="20"/>
              </w:rPr>
              <w:t>86</w:t>
            </w:r>
          </w:p>
        </w:tc>
        <w:tc>
          <w:tcPr>
            <w:tcW w:w="2302" w:type="dxa"/>
          </w:tcPr>
          <w:p w:rsidR="006901A4" w:rsidRPr="000D46A4" w:rsidRDefault="00B14BD9" w:rsidP="00D2161E">
            <w:pPr>
              <w:rPr>
                <w:sz w:val="20"/>
              </w:rPr>
            </w:pPr>
            <w:r>
              <w:rPr>
                <w:sz w:val="20"/>
              </w:rPr>
              <w:t>Ontwerpen en uitvoeren van een project, waarin leerlingen hun horizon verbreden door zelfstandig en/of samen onderzoek te doen, onder meer met digitale bronnen, te experimenteren en de opbrengsten daarvan met elkaar te delen.</w:t>
            </w:r>
          </w:p>
        </w:tc>
        <w:tc>
          <w:tcPr>
            <w:tcW w:w="2303" w:type="dxa"/>
          </w:tcPr>
          <w:p w:rsidR="006901A4" w:rsidRPr="000D46A4" w:rsidRDefault="00B14BD9" w:rsidP="00D2161E">
            <w:pPr>
              <w:rPr>
                <w:sz w:val="20"/>
              </w:rPr>
            </w:pPr>
            <w:r>
              <w:rPr>
                <w:sz w:val="20"/>
              </w:rPr>
              <w:t>Ik leid het project in met een spel waarin kinderen bezig zijn met ontdekkend leren. Ze gaan op expeditie door de klas en halen informatie uit verschillende bronnen. Na iedere ronde van het circuit worden de vondsten geëvalueerd. Op het eind wordt de gehele les en het leerproces besproken.</w:t>
            </w:r>
          </w:p>
        </w:tc>
        <w:tc>
          <w:tcPr>
            <w:tcW w:w="2303" w:type="dxa"/>
          </w:tcPr>
          <w:p w:rsidR="00B14BD9" w:rsidRDefault="00B14BD9" w:rsidP="00B14BD9">
            <w:pPr>
              <w:rPr>
                <w:sz w:val="20"/>
              </w:rPr>
            </w:pPr>
            <w:r>
              <w:rPr>
                <w:sz w:val="20"/>
              </w:rPr>
              <w:t>- De les goed georganiseerd heb laten verlopen.</w:t>
            </w:r>
          </w:p>
          <w:p w:rsidR="00B14BD9" w:rsidRDefault="00B14BD9" w:rsidP="00B14BD9">
            <w:pPr>
              <w:rPr>
                <w:sz w:val="20"/>
              </w:rPr>
            </w:pPr>
            <w:r>
              <w:rPr>
                <w:sz w:val="20"/>
              </w:rPr>
              <w:t>- De onderzoekende houding van de kinderen heb uitgelokt en gestimuleerd.</w:t>
            </w:r>
          </w:p>
          <w:p w:rsidR="00B14BD9" w:rsidRPr="000D46A4" w:rsidRDefault="00B14BD9" w:rsidP="00B14BD9">
            <w:pPr>
              <w:rPr>
                <w:sz w:val="20"/>
              </w:rPr>
            </w:pPr>
            <w:r>
              <w:rPr>
                <w:sz w:val="20"/>
              </w:rPr>
              <w:t>- Tijdens de les heb geëvalueerd en ook aan het einde.</w:t>
            </w:r>
          </w:p>
        </w:tc>
      </w:tr>
    </w:tbl>
    <w:p w:rsidR="006901A4" w:rsidRPr="004660AE" w:rsidRDefault="006901A4" w:rsidP="00D2161E">
      <w:pPr>
        <w:rPr>
          <w:sz w:val="20"/>
        </w:rPr>
      </w:pPr>
    </w:p>
    <w:p w:rsidR="00D2161E" w:rsidRPr="004660AE" w:rsidRDefault="00D2161E" w:rsidP="00D2161E">
      <w:pPr>
        <w:rPr>
          <w:sz w:val="20"/>
        </w:rPr>
      </w:pPr>
    </w:p>
    <w:p w:rsidR="00D2161E" w:rsidRPr="004660AE" w:rsidRDefault="00D2161E" w:rsidP="00D2161E">
      <w:pPr>
        <w:rPr>
          <w:i/>
          <w:sz w:val="20"/>
        </w:rPr>
      </w:pPr>
      <w:r w:rsidRPr="004660AE">
        <w:rPr>
          <w:i/>
          <w:sz w:val="20"/>
        </w:rPr>
        <w:t>Lesdoelen</w:t>
      </w:r>
    </w:p>
    <w:p w:rsidR="00D2161E" w:rsidRPr="004660AE" w:rsidRDefault="00D2161E" w:rsidP="00D2161E">
      <w:pPr>
        <w:rPr>
          <w:sz w:val="20"/>
        </w:rPr>
      </w:pPr>
      <w:r w:rsidRPr="004660AE">
        <w:rPr>
          <w:sz w:val="20"/>
        </w:rPr>
        <w:t xml:space="preserve">proces-/productdoelen; kennis-, vaardigheids-, vormingsdoelen: </w:t>
      </w:r>
      <w:r w:rsidRPr="004660AE">
        <w:rPr>
          <w:sz w:val="20"/>
        </w:rPr>
        <w:fldChar w:fldCharType="begin">
          <w:ffData>
            <w:name w:val="Text5"/>
            <w:enabled/>
            <w:calcOnExit w:val="0"/>
            <w:textInput/>
          </w:ffData>
        </w:fldChar>
      </w:r>
      <w:r w:rsidRPr="004660AE">
        <w:rPr>
          <w:sz w:val="20"/>
        </w:rPr>
        <w:instrText xml:space="preserve"> FORMTEXT </w:instrText>
      </w:r>
      <w:r w:rsidRPr="004660AE">
        <w:rPr>
          <w:sz w:val="20"/>
        </w:rPr>
      </w:r>
      <w:r w:rsidRPr="004660AE">
        <w:rPr>
          <w:sz w:val="20"/>
        </w:rPr>
        <w:fldChar w:fldCharType="separate"/>
      </w:r>
      <w:r w:rsidR="003F352D" w:rsidRPr="004660AE">
        <w:rPr>
          <w:rFonts w:ascii="Dax-Regular" w:hAnsi="Dax-Regular"/>
          <w:noProof/>
          <w:sz w:val="20"/>
        </w:rPr>
        <w:t> </w:t>
      </w:r>
      <w:r w:rsidR="003F352D" w:rsidRPr="004660AE">
        <w:rPr>
          <w:rFonts w:ascii="Dax-Regular" w:hAnsi="Dax-Regular"/>
          <w:noProof/>
          <w:sz w:val="20"/>
        </w:rPr>
        <w:t> </w:t>
      </w:r>
      <w:r w:rsidR="003F352D" w:rsidRPr="004660AE">
        <w:rPr>
          <w:rFonts w:ascii="Dax-Regular" w:hAnsi="Dax-Regular"/>
          <w:noProof/>
          <w:sz w:val="20"/>
        </w:rPr>
        <w:t> </w:t>
      </w:r>
      <w:r w:rsidR="003F352D" w:rsidRPr="004660AE">
        <w:rPr>
          <w:rFonts w:ascii="Dax-Regular" w:hAnsi="Dax-Regular"/>
          <w:noProof/>
          <w:sz w:val="20"/>
        </w:rPr>
        <w:t> </w:t>
      </w:r>
      <w:r w:rsidR="003F352D" w:rsidRPr="004660AE">
        <w:rPr>
          <w:rFonts w:ascii="Dax-Regular" w:hAnsi="Dax-Regular"/>
          <w:noProof/>
          <w:sz w:val="20"/>
        </w:rPr>
        <w:t> </w:t>
      </w:r>
      <w:r w:rsidRPr="004660AE">
        <w:rPr>
          <w:sz w:val="20"/>
        </w:rPr>
        <w:fldChar w:fldCharType="end"/>
      </w:r>
    </w:p>
    <w:p w:rsidR="00D2161E" w:rsidRPr="004660AE" w:rsidRDefault="00D2161E" w:rsidP="00D2161E">
      <w:pPr>
        <w:rPr>
          <w:sz w:val="20"/>
        </w:rPr>
      </w:pPr>
    </w:p>
    <w:p w:rsidR="004C33F8" w:rsidRPr="004C33F8" w:rsidRDefault="004C33F8" w:rsidP="004C33F8">
      <w:pPr>
        <w:spacing w:line="240" w:lineRule="auto"/>
        <w:rPr>
          <w:rFonts w:ascii="Calibri" w:eastAsia="Calibri" w:hAnsi="Calibri"/>
          <w:sz w:val="22"/>
          <w:szCs w:val="22"/>
          <w:lang w:eastAsia="en-US"/>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3281"/>
        <w:gridCol w:w="3281"/>
      </w:tblGrid>
      <w:tr w:rsidR="004C33F8" w:rsidRPr="004C33F8" w:rsidTr="002C792C">
        <w:trPr>
          <w:trHeight w:val="333"/>
        </w:trPr>
        <w:tc>
          <w:tcPr>
            <w:tcW w:w="3280" w:type="dxa"/>
            <w:tcBorders>
              <w:top w:val="single" w:sz="4" w:space="0" w:color="auto"/>
              <w:left w:val="single" w:sz="4" w:space="0" w:color="auto"/>
              <w:bottom w:val="single" w:sz="4" w:space="0" w:color="auto"/>
              <w:right w:val="single" w:sz="4" w:space="0" w:color="auto"/>
            </w:tcBorders>
            <w:hideMark/>
          </w:tcPr>
          <w:p w:rsidR="004C33F8" w:rsidRPr="004C33F8" w:rsidRDefault="004C33F8" w:rsidP="004C33F8">
            <w:pPr>
              <w:spacing w:line="264" w:lineRule="auto"/>
              <w:ind w:left="567"/>
            </w:pPr>
            <w:r w:rsidRPr="004C33F8">
              <w:t>LESDOELEN</w:t>
            </w:r>
          </w:p>
        </w:tc>
        <w:tc>
          <w:tcPr>
            <w:tcW w:w="3281" w:type="dxa"/>
            <w:tcBorders>
              <w:top w:val="single" w:sz="4" w:space="0" w:color="auto"/>
              <w:left w:val="single" w:sz="4" w:space="0" w:color="auto"/>
              <w:bottom w:val="single" w:sz="4" w:space="0" w:color="auto"/>
              <w:right w:val="single" w:sz="4" w:space="0" w:color="auto"/>
            </w:tcBorders>
            <w:hideMark/>
          </w:tcPr>
          <w:p w:rsidR="004C33F8" w:rsidRPr="004C33F8" w:rsidRDefault="004C33F8" w:rsidP="004C33F8">
            <w:pPr>
              <w:spacing w:line="264" w:lineRule="auto"/>
              <w:ind w:left="567"/>
            </w:pPr>
            <w:r w:rsidRPr="004C33F8">
              <w:t>productdoel</w:t>
            </w:r>
          </w:p>
        </w:tc>
        <w:tc>
          <w:tcPr>
            <w:tcW w:w="3281" w:type="dxa"/>
            <w:tcBorders>
              <w:top w:val="single" w:sz="4" w:space="0" w:color="auto"/>
              <w:left w:val="single" w:sz="4" w:space="0" w:color="auto"/>
              <w:bottom w:val="single" w:sz="4" w:space="0" w:color="auto"/>
              <w:right w:val="single" w:sz="4" w:space="0" w:color="auto"/>
            </w:tcBorders>
            <w:hideMark/>
          </w:tcPr>
          <w:p w:rsidR="004C33F8" w:rsidRPr="004C33F8" w:rsidRDefault="004C33F8" w:rsidP="004C33F8">
            <w:pPr>
              <w:spacing w:line="264" w:lineRule="auto"/>
              <w:ind w:left="567"/>
            </w:pPr>
            <w:r w:rsidRPr="004C33F8">
              <w:t>procesdoel</w:t>
            </w:r>
          </w:p>
        </w:tc>
      </w:tr>
      <w:tr w:rsidR="004C33F8" w:rsidRPr="004C33F8" w:rsidTr="004C33F8">
        <w:trPr>
          <w:trHeight w:val="333"/>
        </w:trPr>
        <w:tc>
          <w:tcPr>
            <w:tcW w:w="3280" w:type="dxa"/>
            <w:tcBorders>
              <w:top w:val="single" w:sz="4" w:space="0" w:color="auto"/>
              <w:left w:val="single" w:sz="4" w:space="0" w:color="auto"/>
              <w:bottom w:val="single" w:sz="4" w:space="0" w:color="auto"/>
              <w:right w:val="single" w:sz="4" w:space="0" w:color="auto"/>
            </w:tcBorders>
            <w:hideMark/>
          </w:tcPr>
          <w:p w:rsidR="004C33F8" w:rsidRPr="004C33F8" w:rsidRDefault="004F057F" w:rsidP="004C33F8">
            <w:pPr>
              <w:spacing w:line="264" w:lineRule="auto"/>
              <w:ind w:left="567"/>
            </w:pPr>
            <w:r w:rsidRPr="004C33F8">
              <w:t>K</w:t>
            </w:r>
            <w:r w:rsidR="004C33F8" w:rsidRPr="004C33F8">
              <w:t>ennisdoel</w:t>
            </w:r>
          </w:p>
        </w:tc>
        <w:tc>
          <w:tcPr>
            <w:tcW w:w="3281" w:type="dxa"/>
            <w:tcBorders>
              <w:top w:val="single" w:sz="4" w:space="0" w:color="auto"/>
              <w:left w:val="single" w:sz="4" w:space="0" w:color="auto"/>
              <w:bottom w:val="single" w:sz="4" w:space="0" w:color="auto"/>
              <w:right w:val="single" w:sz="4" w:space="0" w:color="auto"/>
            </w:tcBorders>
          </w:tcPr>
          <w:p w:rsidR="004C33F8" w:rsidRPr="004C33F8" w:rsidRDefault="004C33F8" w:rsidP="004C33F8">
            <w:pPr>
              <w:spacing w:line="268" w:lineRule="auto"/>
              <w:rPr>
                <w:bCs/>
              </w:rPr>
            </w:pPr>
          </w:p>
          <w:p w:rsidR="004C33F8" w:rsidRPr="004C33F8" w:rsidRDefault="004C33F8" w:rsidP="004C33F8">
            <w:pPr>
              <w:spacing w:line="268" w:lineRule="auto"/>
              <w:rPr>
                <w:bCs/>
              </w:rPr>
            </w:pPr>
          </w:p>
          <w:p w:rsidR="004C33F8" w:rsidRPr="004C33F8" w:rsidRDefault="004C33F8" w:rsidP="004C33F8">
            <w:pPr>
              <w:spacing w:line="268" w:lineRule="auto"/>
              <w:rPr>
                <w:bCs/>
              </w:rPr>
            </w:pPr>
          </w:p>
        </w:tc>
        <w:tc>
          <w:tcPr>
            <w:tcW w:w="3281" w:type="dxa"/>
            <w:tcBorders>
              <w:top w:val="single" w:sz="4" w:space="0" w:color="auto"/>
              <w:left w:val="single" w:sz="4" w:space="0" w:color="auto"/>
              <w:bottom w:val="single" w:sz="4" w:space="0" w:color="auto"/>
              <w:right w:val="single" w:sz="4" w:space="0" w:color="auto"/>
            </w:tcBorders>
          </w:tcPr>
          <w:p w:rsidR="004C33F8" w:rsidRPr="004C33F8" w:rsidRDefault="00B30569" w:rsidP="004C33F8">
            <w:pPr>
              <w:spacing w:line="240" w:lineRule="auto"/>
              <w:rPr>
                <w:rFonts w:ascii="Calibri" w:hAnsi="Calibri"/>
                <w:sz w:val="22"/>
                <w:szCs w:val="22"/>
                <w:lang w:eastAsia="zh-TW" w:bidi="he-IL"/>
              </w:rPr>
            </w:pPr>
            <w:r>
              <w:rPr>
                <w:rFonts w:ascii="Calibri" w:hAnsi="Calibri"/>
                <w:sz w:val="22"/>
                <w:szCs w:val="22"/>
                <w:lang w:eastAsia="zh-TW" w:bidi="he-IL"/>
              </w:rPr>
              <w:t>De kinderen leren om informatie te verzamelen uit verschillende bronnen zoals kaarten, grafieken, foto’s en teksten.</w:t>
            </w:r>
          </w:p>
        </w:tc>
      </w:tr>
      <w:tr w:rsidR="004C33F8" w:rsidRPr="004C33F8" w:rsidTr="004C33F8">
        <w:trPr>
          <w:trHeight w:val="572"/>
        </w:trPr>
        <w:tc>
          <w:tcPr>
            <w:tcW w:w="3280" w:type="dxa"/>
            <w:tcBorders>
              <w:top w:val="single" w:sz="4" w:space="0" w:color="auto"/>
              <w:left w:val="single" w:sz="4" w:space="0" w:color="auto"/>
              <w:bottom w:val="single" w:sz="4" w:space="0" w:color="auto"/>
              <w:right w:val="single" w:sz="4" w:space="0" w:color="auto"/>
            </w:tcBorders>
            <w:hideMark/>
          </w:tcPr>
          <w:p w:rsidR="004C33F8" w:rsidRPr="004C33F8" w:rsidRDefault="004F057F" w:rsidP="004C33F8">
            <w:pPr>
              <w:spacing w:line="264" w:lineRule="auto"/>
              <w:ind w:left="567"/>
            </w:pPr>
            <w:r w:rsidRPr="004C33F8">
              <w:t>V</w:t>
            </w:r>
            <w:r w:rsidR="004C33F8" w:rsidRPr="004C33F8">
              <w:t>aardigheidsdoel</w:t>
            </w:r>
          </w:p>
        </w:tc>
        <w:tc>
          <w:tcPr>
            <w:tcW w:w="3281" w:type="dxa"/>
            <w:tcBorders>
              <w:top w:val="single" w:sz="4" w:space="0" w:color="auto"/>
              <w:left w:val="single" w:sz="4" w:space="0" w:color="auto"/>
              <w:bottom w:val="single" w:sz="4" w:space="0" w:color="auto"/>
              <w:right w:val="single" w:sz="4" w:space="0" w:color="auto"/>
            </w:tcBorders>
            <w:hideMark/>
          </w:tcPr>
          <w:p w:rsidR="004C33F8" w:rsidRPr="004C33F8" w:rsidRDefault="004C33F8" w:rsidP="004C33F8">
            <w:pPr>
              <w:spacing w:line="240" w:lineRule="auto"/>
              <w:rPr>
                <w:rFonts w:ascii="Calibri" w:hAnsi="Calibri"/>
                <w:sz w:val="22"/>
                <w:szCs w:val="22"/>
                <w:lang w:eastAsia="zh-TW" w:bidi="he-IL"/>
              </w:rPr>
            </w:pPr>
          </w:p>
          <w:p w:rsidR="004C33F8" w:rsidRPr="004C33F8" w:rsidRDefault="004C33F8" w:rsidP="004C33F8">
            <w:pPr>
              <w:spacing w:line="240" w:lineRule="auto"/>
              <w:rPr>
                <w:rFonts w:ascii="Calibri" w:hAnsi="Calibri"/>
                <w:sz w:val="22"/>
                <w:szCs w:val="22"/>
                <w:lang w:eastAsia="zh-TW" w:bidi="he-IL"/>
              </w:rPr>
            </w:pPr>
          </w:p>
          <w:p w:rsidR="004C33F8" w:rsidRPr="004C33F8" w:rsidRDefault="004C33F8" w:rsidP="004C33F8">
            <w:pPr>
              <w:spacing w:line="240" w:lineRule="auto"/>
              <w:rPr>
                <w:rFonts w:ascii="Calibri" w:hAnsi="Calibri"/>
                <w:sz w:val="22"/>
                <w:szCs w:val="22"/>
                <w:lang w:eastAsia="zh-TW" w:bidi="he-IL"/>
              </w:rPr>
            </w:pPr>
          </w:p>
        </w:tc>
        <w:tc>
          <w:tcPr>
            <w:tcW w:w="3281" w:type="dxa"/>
            <w:tcBorders>
              <w:top w:val="single" w:sz="4" w:space="0" w:color="auto"/>
              <w:left w:val="single" w:sz="4" w:space="0" w:color="auto"/>
              <w:bottom w:val="single" w:sz="4" w:space="0" w:color="auto"/>
              <w:right w:val="single" w:sz="4" w:space="0" w:color="auto"/>
            </w:tcBorders>
          </w:tcPr>
          <w:p w:rsidR="004C33F8" w:rsidRPr="004C33F8" w:rsidRDefault="00B30569" w:rsidP="004C33F8">
            <w:pPr>
              <w:spacing w:line="240" w:lineRule="auto"/>
              <w:rPr>
                <w:rFonts w:ascii="Calibri" w:hAnsi="Calibri"/>
                <w:sz w:val="22"/>
                <w:szCs w:val="22"/>
                <w:lang w:eastAsia="zh-TW" w:bidi="he-IL"/>
              </w:rPr>
            </w:pPr>
            <w:r>
              <w:rPr>
                <w:rFonts w:ascii="Calibri" w:hAnsi="Calibri"/>
                <w:sz w:val="22"/>
                <w:szCs w:val="22"/>
                <w:lang w:eastAsia="zh-TW" w:bidi="he-IL"/>
              </w:rPr>
              <w:t>De kinderen beoefenen de volgende vaardigheden: discussiëren, overleggen, beredeneren, analyseren, concluderen.</w:t>
            </w:r>
          </w:p>
        </w:tc>
      </w:tr>
      <w:tr w:rsidR="004C33F8" w:rsidRPr="004C33F8" w:rsidTr="004C33F8">
        <w:trPr>
          <w:trHeight w:val="542"/>
        </w:trPr>
        <w:tc>
          <w:tcPr>
            <w:tcW w:w="3280" w:type="dxa"/>
            <w:tcBorders>
              <w:top w:val="single" w:sz="4" w:space="0" w:color="auto"/>
              <w:left w:val="single" w:sz="4" w:space="0" w:color="auto"/>
              <w:bottom w:val="single" w:sz="4" w:space="0" w:color="auto"/>
              <w:right w:val="single" w:sz="4" w:space="0" w:color="auto"/>
            </w:tcBorders>
            <w:hideMark/>
          </w:tcPr>
          <w:p w:rsidR="004C33F8" w:rsidRPr="004C33F8" w:rsidRDefault="004F057F" w:rsidP="004C33F8">
            <w:pPr>
              <w:spacing w:line="264" w:lineRule="auto"/>
              <w:ind w:left="567"/>
            </w:pPr>
            <w:r w:rsidRPr="004C33F8">
              <w:t>V</w:t>
            </w:r>
            <w:r w:rsidR="004C33F8" w:rsidRPr="004C33F8">
              <w:t>ormingsdoel</w:t>
            </w:r>
          </w:p>
        </w:tc>
        <w:tc>
          <w:tcPr>
            <w:tcW w:w="3281" w:type="dxa"/>
            <w:tcBorders>
              <w:top w:val="single" w:sz="4" w:space="0" w:color="auto"/>
              <w:left w:val="single" w:sz="4" w:space="0" w:color="auto"/>
              <w:bottom w:val="single" w:sz="4" w:space="0" w:color="auto"/>
              <w:right w:val="single" w:sz="4" w:space="0" w:color="auto"/>
            </w:tcBorders>
          </w:tcPr>
          <w:p w:rsidR="004C33F8" w:rsidRPr="004C33F8" w:rsidRDefault="004C33F8" w:rsidP="00CA49DF">
            <w:pPr>
              <w:spacing w:line="264" w:lineRule="auto"/>
              <w:rPr>
                <w:bCs/>
              </w:rPr>
            </w:pPr>
          </w:p>
        </w:tc>
        <w:tc>
          <w:tcPr>
            <w:tcW w:w="3281" w:type="dxa"/>
            <w:tcBorders>
              <w:top w:val="single" w:sz="4" w:space="0" w:color="auto"/>
              <w:left w:val="single" w:sz="4" w:space="0" w:color="auto"/>
              <w:bottom w:val="single" w:sz="4" w:space="0" w:color="auto"/>
              <w:right w:val="single" w:sz="4" w:space="0" w:color="auto"/>
            </w:tcBorders>
          </w:tcPr>
          <w:p w:rsidR="004C33F8" w:rsidRPr="004C33F8" w:rsidRDefault="00CA49DF" w:rsidP="004C33F8">
            <w:pPr>
              <w:spacing w:line="240" w:lineRule="auto"/>
              <w:rPr>
                <w:rFonts w:ascii="Calibri" w:hAnsi="Calibri"/>
                <w:sz w:val="22"/>
                <w:szCs w:val="22"/>
                <w:lang w:eastAsia="zh-TW" w:bidi="he-IL"/>
              </w:rPr>
            </w:pPr>
            <w:r>
              <w:rPr>
                <w:rFonts w:ascii="Calibri" w:hAnsi="Calibri"/>
                <w:sz w:val="22"/>
                <w:szCs w:val="22"/>
                <w:lang w:eastAsia="zh-TW" w:bidi="he-IL"/>
              </w:rPr>
              <w:t>De kinderen werken samen in een groepje van vier of vijf kinderen en proberen de taken zo te verdelen dat ieder kind een rol speelt.</w:t>
            </w:r>
          </w:p>
        </w:tc>
      </w:tr>
    </w:tbl>
    <w:p w:rsidR="00763E4F" w:rsidRPr="00B30569" w:rsidRDefault="00763E4F" w:rsidP="00B30569">
      <w:pPr>
        <w:spacing w:line="240" w:lineRule="auto"/>
        <w:ind w:left="1416"/>
        <w:rPr>
          <w:rFonts w:ascii="Calibri" w:eastAsia="Calibri" w:hAnsi="Calibri"/>
          <w:sz w:val="22"/>
          <w:szCs w:val="22"/>
          <w:lang w:eastAsia="en-US"/>
        </w:rPr>
        <w:sectPr w:rsidR="00763E4F" w:rsidRPr="00B30569" w:rsidSect="00763E4F">
          <w:headerReference w:type="default" r:id="rId7"/>
          <w:pgSz w:w="11906" w:h="16838"/>
          <w:pgMar w:top="1418" w:right="1418" w:bottom="1418" w:left="1418" w:header="708" w:footer="708" w:gutter="0"/>
          <w:cols w:space="708"/>
          <w:docGrid w:linePitch="360"/>
        </w:sectPr>
      </w:pPr>
    </w:p>
    <w:tbl>
      <w:tblPr>
        <w:tblpPr w:leftFromText="141" w:rightFromText="141" w:vertAnchor="page" w:horzAnchor="margin" w:tblpXSpec="center" w:tblpY="1419"/>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773"/>
        <w:gridCol w:w="5735"/>
        <w:gridCol w:w="4282"/>
        <w:gridCol w:w="2787"/>
      </w:tblGrid>
      <w:tr w:rsidR="00D2161E" w:rsidRPr="002C792C" w:rsidTr="006901A4">
        <w:trPr>
          <w:trHeight w:val="1060"/>
        </w:trPr>
        <w:tc>
          <w:tcPr>
            <w:tcW w:w="1113" w:type="dxa"/>
            <w:shd w:val="clear" w:color="auto" w:fill="auto"/>
          </w:tcPr>
          <w:p w:rsidR="00D2161E" w:rsidRPr="002C792C" w:rsidRDefault="00D2161E" w:rsidP="002C792C">
            <w:pPr>
              <w:rPr>
                <w:i/>
                <w:sz w:val="20"/>
              </w:rPr>
            </w:pPr>
          </w:p>
          <w:p w:rsidR="00D2161E" w:rsidRPr="002C792C" w:rsidRDefault="00D2161E" w:rsidP="002C792C">
            <w:pPr>
              <w:rPr>
                <w:i/>
                <w:sz w:val="20"/>
              </w:rPr>
            </w:pPr>
            <w:r w:rsidRPr="002C792C">
              <w:rPr>
                <w:i/>
                <w:sz w:val="20"/>
              </w:rPr>
              <w:t>lesfase</w:t>
            </w:r>
          </w:p>
        </w:tc>
        <w:tc>
          <w:tcPr>
            <w:tcW w:w="773" w:type="dxa"/>
            <w:shd w:val="clear" w:color="auto" w:fill="auto"/>
          </w:tcPr>
          <w:p w:rsidR="00D2161E" w:rsidRPr="002C792C" w:rsidRDefault="00D2161E" w:rsidP="002C792C">
            <w:pPr>
              <w:rPr>
                <w:i/>
                <w:sz w:val="20"/>
              </w:rPr>
            </w:pPr>
          </w:p>
          <w:p w:rsidR="00D2161E" w:rsidRPr="002C792C" w:rsidRDefault="00D2161E" w:rsidP="002C792C">
            <w:pPr>
              <w:rPr>
                <w:i/>
                <w:sz w:val="20"/>
              </w:rPr>
            </w:pPr>
            <w:r w:rsidRPr="002C792C">
              <w:rPr>
                <w:i/>
                <w:sz w:val="20"/>
              </w:rPr>
              <w:t>tijd</w:t>
            </w:r>
          </w:p>
        </w:tc>
        <w:tc>
          <w:tcPr>
            <w:tcW w:w="5735" w:type="dxa"/>
            <w:shd w:val="clear" w:color="auto" w:fill="auto"/>
          </w:tcPr>
          <w:p w:rsidR="00D2161E" w:rsidRPr="002C792C" w:rsidRDefault="00D2161E" w:rsidP="002C792C">
            <w:pPr>
              <w:rPr>
                <w:i/>
                <w:sz w:val="20"/>
              </w:rPr>
            </w:pPr>
          </w:p>
          <w:p w:rsidR="00D2161E" w:rsidRPr="002C792C" w:rsidRDefault="008669BF" w:rsidP="002C792C">
            <w:pPr>
              <w:rPr>
                <w:i/>
                <w:sz w:val="20"/>
              </w:rPr>
            </w:pPr>
            <w:r w:rsidRPr="002C792C">
              <w:rPr>
                <w:i/>
                <w:sz w:val="20"/>
              </w:rPr>
              <w:t>d</w:t>
            </w:r>
            <w:r w:rsidR="00D2161E" w:rsidRPr="002C792C">
              <w:rPr>
                <w:i/>
                <w:sz w:val="20"/>
              </w:rPr>
              <w:t>idactische route (wat doen de kinderen?)</w:t>
            </w:r>
          </w:p>
          <w:p w:rsidR="00D2161E" w:rsidRPr="002C792C" w:rsidRDefault="00D2161E" w:rsidP="002C792C">
            <w:pPr>
              <w:tabs>
                <w:tab w:val="left" w:pos="2052"/>
              </w:tabs>
              <w:rPr>
                <w:sz w:val="20"/>
              </w:rPr>
            </w:pPr>
          </w:p>
          <w:p w:rsidR="00D2161E" w:rsidRPr="004F057F" w:rsidRDefault="006901A4" w:rsidP="002C792C">
            <w:pPr>
              <w:tabs>
                <w:tab w:val="left" w:pos="2052"/>
              </w:tabs>
              <w:rPr>
                <w:sz w:val="20"/>
              </w:rPr>
            </w:pPr>
            <w:r>
              <w:rPr>
                <w:sz w:val="20"/>
              </w:rPr>
              <w:t xml:space="preserve">leerstof              </w:t>
            </w:r>
            <w:r w:rsidR="00002EB0" w:rsidRPr="002C792C">
              <w:rPr>
                <w:sz w:val="20"/>
              </w:rPr>
              <w:t xml:space="preserve">           </w:t>
            </w:r>
            <w:r>
              <w:rPr>
                <w:sz w:val="20"/>
              </w:rPr>
              <w:t xml:space="preserve"> leerling           </w:t>
            </w:r>
            <w:r w:rsidR="00B91CB9" w:rsidRPr="002C792C">
              <w:rPr>
                <w:sz w:val="20"/>
              </w:rPr>
              <w:t xml:space="preserve">               </w:t>
            </w:r>
            <w:r w:rsidR="00D2161E" w:rsidRPr="002C792C">
              <w:rPr>
                <w:sz w:val="20"/>
              </w:rPr>
              <w:t>leefwereld</w:t>
            </w:r>
          </w:p>
        </w:tc>
        <w:tc>
          <w:tcPr>
            <w:tcW w:w="4282" w:type="dxa"/>
            <w:shd w:val="clear" w:color="auto" w:fill="auto"/>
          </w:tcPr>
          <w:p w:rsidR="008669BF" w:rsidRPr="002C792C" w:rsidRDefault="008669BF" w:rsidP="002C792C">
            <w:pPr>
              <w:rPr>
                <w:i/>
                <w:sz w:val="20"/>
              </w:rPr>
            </w:pPr>
          </w:p>
          <w:p w:rsidR="00D2161E" w:rsidRPr="002C792C" w:rsidRDefault="008669BF" w:rsidP="002C792C">
            <w:pPr>
              <w:rPr>
                <w:i/>
                <w:sz w:val="20"/>
              </w:rPr>
            </w:pPr>
            <w:r w:rsidRPr="002C792C">
              <w:rPr>
                <w:i/>
                <w:sz w:val="20"/>
              </w:rPr>
              <w:t>i</w:t>
            </w:r>
            <w:r w:rsidR="00D2161E" w:rsidRPr="002C792C">
              <w:rPr>
                <w:i/>
                <w:sz w:val="20"/>
              </w:rPr>
              <w:t>nterventies van de leerkracht</w:t>
            </w:r>
          </w:p>
        </w:tc>
        <w:tc>
          <w:tcPr>
            <w:tcW w:w="2787" w:type="dxa"/>
            <w:shd w:val="clear" w:color="auto" w:fill="auto"/>
          </w:tcPr>
          <w:p w:rsidR="00D2161E" w:rsidRPr="002C792C" w:rsidRDefault="00D2161E" w:rsidP="002C792C">
            <w:pPr>
              <w:rPr>
                <w:i/>
                <w:sz w:val="20"/>
              </w:rPr>
            </w:pPr>
          </w:p>
          <w:p w:rsidR="00D2161E" w:rsidRPr="002C792C" w:rsidRDefault="00D2161E" w:rsidP="002C792C">
            <w:pPr>
              <w:rPr>
                <w:i/>
                <w:sz w:val="20"/>
              </w:rPr>
            </w:pPr>
            <w:r w:rsidRPr="002C792C">
              <w:rPr>
                <w:i/>
                <w:sz w:val="20"/>
              </w:rPr>
              <w:t>organisatie en hulpmiddelen</w:t>
            </w:r>
          </w:p>
          <w:p w:rsidR="00D2161E" w:rsidRPr="002C792C" w:rsidRDefault="00D2161E" w:rsidP="002C792C">
            <w:pPr>
              <w:rPr>
                <w:i/>
                <w:sz w:val="20"/>
              </w:rPr>
            </w:pPr>
          </w:p>
        </w:tc>
      </w:tr>
      <w:tr w:rsidR="00D2161E" w:rsidRPr="002C792C" w:rsidTr="006901A4">
        <w:tc>
          <w:tcPr>
            <w:tcW w:w="1113" w:type="dxa"/>
            <w:shd w:val="clear" w:color="auto" w:fill="auto"/>
          </w:tcPr>
          <w:p w:rsidR="00D2161E" w:rsidRPr="002C792C" w:rsidRDefault="008669BF" w:rsidP="002C792C">
            <w:pPr>
              <w:rPr>
                <w:sz w:val="20"/>
              </w:rPr>
            </w:pPr>
            <w:r w:rsidRPr="002C792C">
              <w:rPr>
                <w:sz w:val="20"/>
              </w:rPr>
              <w:t>inleiding</w:t>
            </w:r>
          </w:p>
          <w:p w:rsidR="00D2161E" w:rsidRPr="002C792C" w:rsidRDefault="00D2161E" w:rsidP="002C792C">
            <w:pPr>
              <w:rPr>
                <w:sz w:val="20"/>
              </w:rPr>
            </w:pPr>
          </w:p>
          <w:p w:rsidR="00D2161E" w:rsidRPr="002C792C" w:rsidRDefault="00D2161E" w:rsidP="002C792C">
            <w:pPr>
              <w:rPr>
                <w:sz w:val="20"/>
              </w:rPr>
            </w:pPr>
          </w:p>
        </w:tc>
        <w:tc>
          <w:tcPr>
            <w:tcW w:w="773" w:type="dxa"/>
            <w:shd w:val="clear" w:color="auto" w:fill="auto"/>
          </w:tcPr>
          <w:p w:rsidR="00D2161E" w:rsidRDefault="00D2161E" w:rsidP="002C792C">
            <w:pPr>
              <w:rPr>
                <w:sz w:val="20"/>
              </w:rPr>
            </w:pPr>
          </w:p>
          <w:p w:rsidR="004F057F" w:rsidRPr="002C792C" w:rsidRDefault="004F057F" w:rsidP="002C792C">
            <w:pPr>
              <w:rPr>
                <w:sz w:val="20"/>
              </w:rPr>
            </w:pPr>
            <w:r>
              <w:rPr>
                <w:sz w:val="20"/>
              </w:rPr>
              <w:t>‘10</w:t>
            </w:r>
          </w:p>
        </w:tc>
        <w:tc>
          <w:tcPr>
            <w:tcW w:w="5735" w:type="dxa"/>
            <w:shd w:val="clear" w:color="auto" w:fill="auto"/>
          </w:tcPr>
          <w:p w:rsidR="004F057F" w:rsidRDefault="004F057F" w:rsidP="004F057F">
            <w:pPr>
              <w:tabs>
                <w:tab w:val="left" w:pos="1084"/>
              </w:tabs>
              <w:rPr>
                <w:sz w:val="20"/>
              </w:rPr>
            </w:pPr>
            <w:r>
              <w:rPr>
                <w:sz w:val="20"/>
              </w:rPr>
              <w:t xml:space="preserve">     X</w:t>
            </w:r>
            <w:r>
              <w:rPr>
                <w:sz w:val="20"/>
              </w:rPr>
              <w:tab/>
            </w:r>
          </w:p>
          <w:p w:rsidR="00D2161E" w:rsidRPr="002C792C" w:rsidRDefault="004F057F" w:rsidP="00836ED5">
            <w:pPr>
              <w:tabs>
                <w:tab w:val="left" w:pos="3492"/>
              </w:tabs>
              <w:rPr>
                <w:sz w:val="20"/>
              </w:rPr>
            </w:pPr>
            <w:r>
              <w:rPr>
                <w:sz w:val="20"/>
              </w:rPr>
              <w:t>De kinderen luisteren naar de uitleg van de leerkracht. Ondertussen eten ze hun boterham op.</w:t>
            </w:r>
            <w:r w:rsidR="00B91CB9" w:rsidRPr="002C792C">
              <w:rPr>
                <w:sz w:val="20"/>
              </w:rPr>
              <w:t xml:space="preserve">              </w:t>
            </w:r>
            <w:r w:rsidR="00836ED5">
              <w:rPr>
                <w:sz w:val="20"/>
              </w:rPr>
              <w:t xml:space="preserve">                              </w:t>
            </w:r>
          </w:p>
        </w:tc>
        <w:tc>
          <w:tcPr>
            <w:tcW w:w="4282" w:type="dxa"/>
            <w:shd w:val="clear" w:color="auto" w:fill="auto"/>
          </w:tcPr>
          <w:p w:rsidR="00D2161E" w:rsidRDefault="00D2161E" w:rsidP="002C792C">
            <w:pPr>
              <w:rPr>
                <w:sz w:val="20"/>
              </w:rPr>
            </w:pPr>
          </w:p>
          <w:p w:rsidR="004F057F" w:rsidRDefault="004F057F" w:rsidP="004F057F">
            <w:pPr>
              <w:rPr>
                <w:sz w:val="20"/>
              </w:rPr>
            </w:pPr>
            <w:r>
              <w:rPr>
                <w:sz w:val="20"/>
              </w:rPr>
              <w:t>De leerkracht geeft een uitleg van het spel:</w:t>
            </w:r>
          </w:p>
          <w:p w:rsidR="004F057F" w:rsidRPr="002C792C" w:rsidRDefault="004F057F" w:rsidP="004F057F">
            <w:pPr>
              <w:rPr>
                <w:sz w:val="20"/>
              </w:rPr>
            </w:pPr>
          </w:p>
        </w:tc>
        <w:tc>
          <w:tcPr>
            <w:tcW w:w="2787" w:type="dxa"/>
            <w:shd w:val="clear" w:color="auto" w:fill="auto"/>
          </w:tcPr>
          <w:p w:rsidR="00D2161E" w:rsidRDefault="00D2161E" w:rsidP="002C792C">
            <w:pPr>
              <w:rPr>
                <w:sz w:val="20"/>
              </w:rPr>
            </w:pPr>
          </w:p>
          <w:p w:rsidR="004F057F" w:rsidRPr="002C792C" w:rsidRDefault="00836ED5" w:rsidP="002C792C">
            <w:pPr>
              <w:rPr>
                <w:sz w:val="20"/>
              </w:rPr>
            </w:pPr>
            <w:proofErr w:type="spellStart"/>
            <w:r>
              <w:rPr>
                <w:sz w:val="20"/>
              </w:rPr>
              <w:t>Digibord</w:t>
            </w:r>
            <w:proofErr w:type="spellEnd"/>
            <w:r>
              <w:rPr>
                <w:sz w:val="20"/>
              </w:rPr>
              <w:t xml:space="preserve">, </w:t>
            </w:r>
            <w:proofErr w:type="spellStart"/>
            <w:r>
              <w:rPr>
                <w:sz w:val="20"/>
              </w:rPr>
              <w:t>gynzy</w:t>
            </w:r>
            <w:proofErr w:type="spellEnd"/>
            <w:r>
              <w:rPr>
                <w:sz w:val="20"/>
              </w:rPr>
              <w:t xml:space="preserve"> slide 1,2,3,4</w:t>
            </w:r>
          </w:p>
        </w:tc>
      </w:tr>
      <w:tr w:rsidR="00D2161E" w:rsidRPr="002C792C" w:rsidTr="00CA49DF">
        <w:trPr>
          <w:trHeight w:val="3109"/>
        </w:trPr>
        <w:tc>
          <w:tcPr>
            <w:tcW w:w="1113" w:type="dxa"/>
            <w:shd w:val="clear" w:color="auto" w:fill="auto"/>
          </w:tcPr>
          <w:p w:rsidR="00D2161E" w:rsidRPr="002C792C" w:rsidRDefault="008669BF" w:rsidP="002C792C">
            <w:pPr>
              <w:rPr>
                <w:sz w:val="20"/>
              </w:rPr>
            </w:pPr>
            <w:r w:rsidRPr="002C792C">
              <w:rPr>
                <w:sz w:val="20"/>
              </w:rPr>
              <w:t>kern</w:t>
            </w:r>
          </w:p>
          <w:p w:rsidR="00D2161E" w:rsidRPr="002C792C" w:rsidRDefault="00D2161E" w:rsidP="002C792C">
            <w:pPr>
              <w:rPr>
                <w:sz w:val="20"/>
              </w:rPr>
            </w:pPr>
          </w:p>
          <w:p w:rsidR="00D2161E" w:rsidRPr="002C792C" w:rsidRDefault="00D2161E" w:rsidP="002C792C">
            <w:pPr>
              <w:rPr>
                <w:sz w:val="20"/>
              </w:rPr>
            </w:pPr>
          </w:p>
          <w:p w:rsidR="008669BF" w:rsidRPr="002C792C" w:rsidRDefault="008669BF" w:rsidP="002C792C">
            <w:pPr>
              <w:rPr>
                <w:sz w:val="20"/>
              </w:rPr>
            </w:pPr>
          </w:p>
          <w:p w:rsidR="0011749B" w:rsidRPr="002C792C" w:rsidRDefault="0011749B" w:rsidP="002C792C">
            <w:pPr>
              <w:rPr>
                <w:sz w:val="20"/>
              </w:rPr>
            </w:pPr>
          </w:p>
          <w:p w:rsidR="0011749B" w:rsidRPr="002C792C" w:rsidRDefault="0011749B" w:rsidP="002C792C">
            <w:pPr>
              <w:rPr>
                <w:sz w:val="20"/>
              </w:rPr>
            </w:pPr>
          </w:p>
          <w:p w:rsidR="0011749B" w:rsidRPr="002C792C" w:rsidRDefault="0011749B" w:rsidP="002C792C">
            <w:pPr>
              <w:rPr>
                <w:sz w:val="20"/>
              </w:rPr>
            </w:pPr>
          </w:p>
          <w:p w:rsidR="008669BF" w:rsidRPr="002C792C" w:rsidRDefault="008669BF" w:rsidP="002C792C">
            <w:pPr>
              <w:rPr>
                <w:sz w:val="20"/>
              </w:rPr>
            </w:pPr>
          </w:p>
          <w:p w:rsidR="008669BF" w:rsidRPr="002C792C" w:rsidRDefault="008669BF" w:rsidP="002C792C">
            <w:pPr>
              <w:rPr>
                <w:sz w:val="20"/>
              </w:rPr>
            </w:pPr>
          </w:p>
          <w:p w:rsidR="008669BF" w:rsidRPr="002C792C" w:rsidRDefault="008669BF" w:rsidP="002C792C">
            <w:pPr>
              <w:rPr>
                <w:sz w:val="20"/>
              </w:rPr>
            </w:pPr>
          </w:p>
          <w:p w:rsidR="00D2161E" w:rsidRPr="002C792C" w:rsidRDefault="00D2161E" w:rsidP="002C792C">
            <w:pPr>
              <w:rPr>
                <w:sz w:val="20"/>
              </w:rPr>
            </w:pPr>
          </w:p>
        </w:tc>
        <w:tc>
          <w:tcPr>
            <w:tcW w:w="773" w:type="dxa"/>
            <w:shd w:val="clear" w:color="auto" w:fill="auto"/>
          </w:tcPr>
          <w:p w:rsidR="00D2161E" w:rsidRDefault="00D2161E" w:rsidP="002C792C">
            <w:pPr>
              <w:rPr>
                <w:sz w:val="20"/>
              </w:rPr>
            </w:pPr>
          </w:p>
          <w:p w:rsidR="00C71602" w:rsidRDefault="00C71602" w:rsidP="002C792C">
            <w:pPr>
              <w:rPr>
                <w:sz w:val="20"/>
              </w:rPr>
            </w:pPr>
            <w:r>
              <w:rPr>
                <w:sz w:val="20"/>
              </w:rPr>
              <w:t>‘5</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‘2</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‘5</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‘2</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‘5</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‘2</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‘5</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‘2</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‘5</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‘2</w:t>
            </w:r>
          </w:p>
          <w:p w:rsidR="0029627D" w:rsidRDefault="0029627D" w:rsidP="002C792C">
            <w:pPr>
              <w:rPr>
                <w:sz w:val="20"/>
              </w:rPr>
            </w:pPr>
          </w:p>
          <w:p w:rsidR="0029627D" w:rsidRDefault="0029627D" w:rsidP="002C792C">
            <w:pPr>
              <w:rPr>
                <w:sz w:val="20"/>
              </w:rPr>
            </w:pPr>
          </w:p>
          <w:p w:rsidR="0029627D" w:rsidRDefault="0029627D" w:rsidP="002C792C">
            <w:pPr>
              <w:rPr>
                <w:sz w:val="20"/>
              </w:rPr>
            </w:pPr>
            <w:r>
              <w:rPr>
                <w:sz w:val="20"/>
              </w:rPr>
              <w:t>‘5</w:t>
            </w:r>
          </w:p>
          <w:p w:rsidR="0029627D" w:rsidRDefault="0029627D" w:rsidP="002C792C">
            <w:pPr>
              <w:rPr>
                <w:sz w:val="20"/>
              </w:rPr>
            </w:pPr>
          </w:p>
          <w:p w:rsidR="00CA49DF" w:rsidRDefault="00CA49DF" w:rsidP="002C792C">
            <w:pPr>
              <w:rPr>
                <w:sz w:val="20"/>
              </w:rPr>
            </w:pPr>
          </w:p>
          <w:p w:rsidR="0029627D" w:rsidRDefault="0029627D" w:rsidP="002C792C">
            <w:pPr>
              <w:rPr>
                <w:sz w:val="20"/>
              </w:rPr>
            </w:pPr>
          </w:p>
          <w:p w:rsidR="0029627D" w:rsidRDefault="0029627D" w:rsidP="002C792C">
            <w:pPr>
              <w:rPr>
                <w:sz w:val="20"/>
              </w:rPr>
            </w:pPr>
            <w:r>
              <w:rPr>
                <w:sz w:val="20"/>
              </w:rPr>
              <w:t>‘2</w:t>
            </w:r>
          </w:p>
          <w:p w:rsidR="0029627D" w:rsidRDefault="0029627D" w:rsidP="002C792C">
            <w:pPr>
              <w:rPr>
                <w:sz w:val="20"/>
              </w:rPr>
            </w:pPr>
          </w:p>
          <w:p w:rsidR="0029627D" w:rsidRPr="002C792C" w:rsidRDefault="0029627D" w:rsidP="002C792C">
            <w:pPr>
              <w:rPr>
                <w:sz w:val="20"/>
              </w:rPr>
            </w:pPr>
          </w:p>
        </w:tc>
        <w:tc>
          <w:tcPr>
            <w:tcW w:w="5735" w:type="dxa"/>
            <w:shd w:val="clear" w:color="auto" w:fill="auto"/>
          </w:tcPr>
          <w:p w:rsidR="00D2161E" w:rsidRDefault="0029627D" w:rsidP="002C792C">
            <w:pPr>
              <w:rPr>
                <w:sz w:val="20"/>
              </w:rPr>
            </w:pPr>
            <w:r>
              <w:rPr>
                <w:sz w:val="20"/>
              </w:rPr>
              <w:lastRenderedPageBreak/>
              <w:t xml:space="preserve">                                          X</w:t>
            </w:r>
          </w:p>
          <w:p w:rsidR="00C71602" w:rsidRDefault="00C71602" w:rsidP="002C792C">
            <w:pPr>
              <w:rPr>
                <w:sz w:val="20"/>
              </w:rPr>
            </w:pPr>
            <w:r>
              <w:rPr>
                <w:sz w:val="20"/>
              </w:rPr>
              <w:t>Ronde 1: De kinderen zijn bezig met het zoeken van informatie bij een van de onderdelen.</w:t>
            </w:r>
          </w:p>
          <w:p w:rsidR="00C71602" w:rsidRPr="002C792C" w:rsidRDefault="0029627D" w:rsidP="002C792C">
            <w:pPr>
              <w:rPr>
                <w:sz w:val="20"/>
              </w:rPr>
            </w:pPr>
            <w:r>
              <w:rPr>
                <w:sz w:val="20"/>
              </w:rPr>
              <w:t xml:space="preserve">                       X</w:t>
            </w:r>
          </w:p>
          <w:p w:rsidR="00D2161E" w:rsidRPr="002C792C" w:rsidRDefault="0029627D" w:rsidP="002C792C">
            <w:pPr>
              <w:rPr>
                <w:sz w:val="20"/>
              </w:rPr>
            </w:pPr>
            <w:r>
              <w:rPr>
                <w:sz w:val="20"/>
              </w:rPr>
              <w:t>Voorspellen van continenten.</w:t>
            </w:r>
          </w:p>
          <w:p w:rsidR="0011749B" w:rsidRPr="002C792C" w:rsidRDefault="0011749B" w:rsidP="002C792C">
            <w:pPr>
              <w:rPr>
                <w:sz w:val="20"/>
              </w:rPr>
            </w:pPr>
          </w:p>
          <w:p w:rsidR="0029627D" w:rsidRDefault="0029627D" w:rsidP="0029627D">
            <w:pPr>
              <w:rPr>
                <w:sz w:val="20"/>
              </w:rPr>
            </w:pPr>
            <w:r>
              <w:rPr>
                <w:sz w:val="20"/>
              </w:rPr>
              <w:t xml:space="preserve">                                          X</w:t>
            </w:r>
          </w:p>
          <w:p w:rsidR="0029627D" w:rsidRDefault="0029627D" w:rsidP="0029627D">
            <w:pPr>
              <w:rPr>
                <w:sz w:val="20"/>
              </w:rPr>
            </w:pPr>
            <w:r>
              <w:rPr>
                <w:sz w:val="20"/>
              </w:rPr>
              <w:t>Ronde 2: De kinderen zijn bezig met het zoeken van informatie bij een van de onderdelen.</w:t>
            </w:r>
          </w:p>
          <w:p w:rsidR="0029627D" w:rsidRPr="002C792C" w:rsidRDefault="0029627D" w:rsidP="0029627D">
            <w:pPr>
              <w:rPr>
                <w:sz w:val="20"/>
              </w:rPr>
            </w:pPr>
            <w:r>
              <w:rPr>
                <w:sz w:val="20"/>
              </w:rPr>
              <w:t xml:space="preserve">                       X</w:t>
            </w:r>
          </w:p>
          <w:p w:rsidR="0029627D" w:rsidRPr="002C792C" w:rsidRDefault="0029627D" w:rsidP="0029627D">
            <w:pPr>
              <w:rPr>
                <w:sz w:val="20"/>
              </w:rPr>
            </w:pPr>
            <w:r>
              <w:rPr>
                <w:sz w:val="20"/>
              </w:rPr>
              <w:t>Voorspellen van een continent.</w:t>
            </w:r>
          </w:p>
          <w:p w:rsidR="0029627D" w:rsidRPr="002C792C" w:rsidRDefault="0029627D" w:rsidP="0029627D">
            <w:pPr>
              <w:rPr>
                <w:sz w:val="20"/>
              </w:rPr>
            </w:pPr>
          </w:p>
          <w:p w:rsidR="0029627D" w:rsidRDefault="0029627D" w:rsidP="0029627D">
            <w:pPr>
              <w:rPr>
                <w:sz w:val="20"/>
              </w:rPr>
            </w:pPr>
            <w:r>
              <w:rPr>
                <w:sz w:val="20"/>
              </w:rPr>
              <w:t xml:space="preserve">                                          X</w:t>
            </w:r>
          </w:p>
          <w:p w:rsidR="0029627D" w:rsidRDefault="0029627D" w:rsidP="0029627D">
            <w:pPr>
              <w:rPr>
                <w:sz w:val="20"/>
              </w:rPr>
            </w:pPr>
            <w:r>
              <w:rPr>
                <w:sz w:val="20"/>
              </w:rPr>
              <w:t>Ronde 3: De kinderen zijn bezig met het zoeken van informatie bij een van de onderdelen.</w:t>
            </w:r>
          </w:p>
          <w:p w:rsidR="0029627D" w:rsidRPr="002C792C" w:rsidRDefault="0029627D" w:rsidP="0029627D">
            <w:pPr>
              <w:rPr>
                <w:sz w:val="20"/>
              </w:rPr>
            </w:pPr>
            <w:r>
              <w:rPr>
                <w:sz w:val="20"/>
              </w:rPr>
              <w:t xml:space="preserve">                       X</w:t>
            </w:r>
          </w:p>
          <w:p w:rsidR="0029627D" w:rsidRPr="002C792C" w:rsidRDefault="0029627D" w:rsidP="0029627D">
            <w:pPr>
              <w:rPr>
                <w:sz w:val="20"/>
              </w:rPr>
            </w:pPr>
            <w:r>
              <w:rPr>
                <w:sz w:val="20"/>
              </w:rPr>
              <w:t>Voorspellen van noord/west/zuid/oost.</w:t>
            </w:r>
          </w:p>
          <w:p w:rsidR="0029627D" w:rsidRPr="002C792C" w:rsidRDefault="0029627D" w:rsidP="0029627D">
            <w:pPr>
              <w:rPr>
                <w:sz w:val="20"/>
              </w:rPr>
            </w:pPr>
          </w:p>
          <w:p w:rsidR="0029627D" w:rsidRDefault="0029627D" w:rsidP="0029627D">
            <w:pPr>
              <w:rPr>
                <w:sz w:val="20"/>
              </w:rPr>
            </w:pPr>
            <w:r>
              <w:rPr>
                <w:sz w:val="20"/>
              </w:rPr>
              <w:t xml:space="preserve">                                          X</w:t>
            </w:r>
          </w:p>
          <w:p w:rsidR="0029627D" w:rsidRDefault="0029627D" w:rsidP="0029627D">
            <w:pPr>
              <w:rPr>
                <w:sz w:val="20"/>
              </w:rPr>
            </w:pPr>
            <w:r>
              <w:rPr>
                <w:sz w:val="20"/>
              </w:rPr>
              <w:t>Ronde 4: De kinderen zijn bezig met het zoeken van informatie bij een van de onderdelen.</w:t>
            </w:r>
          </w:p>
          <w:p w:rsidR="0029627D" w:rsidRPr="002C792C" w:rsidRDefault="0029627D" w:rsidP="0029627D">
            <w:pPr>
              <w:rPr>
                <w:sz w:val="20"/>
              </w:rPr>
            </w:pPr>
            <w:r>
              <w:rPr>
                <w:sz w:val="20"/>
              </w:rPr>
              <w:t xml:space="preserve">                       X</w:t>
            </w:r>
          </w:p>
          <w:p w:rsidR="0029627D" w:rsidRPr="002C792C" w:rsidRDefault="0029627D" w:rsidP="0029627D">
            <w:pPr>
              <w:rPr>
                <w:sz w:val="20"/>
              </w:rPr>
            </w:pPr>
            <w:r>
              <w:rPr>
                <w:sz w:val="20"/>
              </w:rPr>
              <w:t>Voorspellen van noord/west/zuid/oost.</w:t>
            </w:r>
          </w:p>
          <w:p w:rsidR="0029627D" w:rsidRPr="002C792C" w:rsidRDefault="0029627D" w:rsidP="0029627D">
            <w:pPr>
              <w:rPr>
                <w:sz w:val="20"/>
              </w:rPr>
            </w:pPr>
          </w:p>
          <w:p w:rsidR="0029627D" w:rsidRDefault="0029627D" w:rsidP="0029627D">
            <w:pPr>
              <w:rPr>
                <w:sz w:val="20"/>
              </w:rPr>
            </w:pPr>
            <w:r>
              <w:rPr>
                <w:sz w:val="20"/>
              </w:rPr>
              <w:t xml:space="preserve">                                          X</w:t>
            </w:r>
          </w:p>
          <w:p w:rsidR="0029627D" w:rsidRDefault="0029627D" w:rsidP="0029627D">
            <w:pPr>
              <w:rPr>
                <w:sz w:val="20"/>
              </w:rPr>
            </w:pPr>
            <w:r>
              <w:rPr>
                <w:sz w:val="20"/>
              </w:rPr>
              <w:t>Ronde 5: De kinderen zijn bezig met het zoeken van informatie bij een van de onderdelen.</w:t>
            </w:r>
          </w:p>
          <w:p w:rsidR="0029627D" w:rsidRPr="002C792C" w:rsidRDefault="0029627D" w:rsidP="0029627D">
            <w:pPr>
              <w:rPr>
                <w:sz w:val="20"/>
              </w:rPr>
            </w:pPr>
            <w:r>
              <w:rPr>
                <w:sz w:val="20"/>
              </w:rPr>
              <w:lastRenderedPageBreak/>
              <w:t xml:space="preserve">                       X</w:t>
            </w:r>
          </w:p>
          <w:p w:rsidR="0029627D" w:rsidRPr="002C792C" w:rsidRDefault="00CA49DF" w:rsidP="0029627D">
            <w:pPr>
              <w:rPr>
                <w:sz w:val="20"/>
              </w:rPr>
            </w:pPr>
            <w:r>
              <w:rPr>
                <w:sz w:val="20"/>
              </w:rPr>
              <w:t>Voorspellen van drie</w:t>
            </w:r>
            <w:r w:rsidR="0029627D">
              <w:rPr>
                <w:sz w:val="20"/>
              </w:rPr>
              <w:t xml:space="preserve"> landen.</w:t>
            </w:r>
          </w:p>
          <w:p w:rsidR="0029627D" w:rsidRPr="002C792C" w:rsidRDefault="0029627D" w:rsidP="0029627D">
            <w:pPr>
              <w:rPr>
                <w:sz w:val="20"/>
              </w:rPr>
            </w:pPr>
          </w:p>
          <w:p w:rsidR="0029627D" w:rsidRDefault="0029627D" w:rsidP="0029627D">
            <w:pPr>
              <w:rPr>
                <w:sz w:val="20"/>
              </w:rPr>
            </w:pPr>
            <w:r>
              <w:rPr>
                <w:sz w:val="20"/>
              </w:rPr>
              <w:t xml:space="preserve">                                          X</w:t>
            </w:r>
          </w:p>
          <w:p w:rsidR="0029627D" w:rsidRDefault="0029627D" w:rsidP="0029627D">
            <w:pPr>
              <w:rPr>
                <w:sz w:val="20"/>
              </w:rPr>
            </w:pPr>
            <w:r>
              <w:rPr>
                <w:sz w:val="20"/>
              </w:rPr>
              <w:t>Ronde 6: De kinderen zijn bezig met het zoeken van informatie bij een van de onderdelen.</w:t>
            </w:r>
          </w:p>
          <w:p w:rsidR="00CA49DF" w:rsidRDefault="00CA49DF" w:rsidP="0029627D">
            <w:pPr>
              <w:rPr>
                <w:sz w:val="20"/>
              </w:rPr>
            </w:pPr>
          </w:p>
          <w:p w:rsidR="0029627D" w:rsidRPr="002C792C" w:rsidRDefault="0029627D" w:rsidP="0029627D">
            <w:pPr>
              <w:rPr>
                <w:sz w:val="20"/>
              </w:rPr>
            </w:pPr>
            <w:r>
              <w:rPr>
                <w:sz w:val="20"/>
              </w:rPr>
              <w:t xml:space="preserve">                       X</w:t>
            </w:r>
          </w:p>
          <w:p w:rsidR="00D2161E" w:rsidRPr="002C792C" w:rsidRDefault="00CA49DF" w:rsidP="0029627D">
            <w:pPr>
              <w:rPr>
                <w:sz w:val="20"/>
              </w:rPr>
            </w:pPr>
            <w:r>
              <w:rPr>
                <w:sz w:val="20"/>
              </w:rPr>
              <w:t xml:space="preserve">Voorspellen van 1 </w:t>
            </w:r>
            <w:r w:rsidR="0029627D">
              <w:rPr>
                <w:sz w:val="20"/>
              </w:rPr>
              <w:t>land.</w:t>
            </w:r>
            <w:r w:rsidR="00473041">
              <w:rPr>
                <w:sz w:val="20"/>
              </w:rPr>
              <w:t xml:space="preserve"> De kinderen noemen een land en mogen raden wat </w:t>
            </w:r>
            <w:proofErr w:type="spellStart"/>
            <w:r w:rsidR="00473041">
              <w:rPr>
                <w:sz w:val="20"/>
              </w:rPr>
              <w:t>Uhuru</w:t>
            </w:r>
            <w:proofErr w:type="spellEnd"/>
            <w:r w:rsidR="00473041">
              <w:rPr>
                <w:sz w:val="20"/>
              </w:rPr>
              <w:t xml:space="preserve"> is. </w:t>
            </w:r>
          </w:p>
        </w:tc>
        <w:tc>
          <w:tcPr>
            <w:tcW w:w="4282" w:type="dxa"/>
            <w:shd w:val="clear" w:color="auto" w:fill="auto"/>
          </w:tcPr>
          <w:p w:rsidR="00D2161E" w:rsidRDefault="00D2161E" w:rsidP="002C792C">
            <w:pPr>
              <w:rPr>
                <w:sz w:val="20"/>
              </w:rPr>
            </w:pPr>
          </w:p>
          <w:p w:rsidR="0029627D" w:rsidRDefault="0029627D" w:rsidP="002C792C">
            <w:pPr>
              <w:rPr>
                <w:sz w:val="20"/>
              </w:rPr>
            </w:pPr>
            <w:r>
              <w:rPr>
                <w:sz w:val="20"/>
              </w:rPr>
              <w:t>De leerkracht loopt rond om te helpen bij onderdelen.</w:t>
            </w:r>
          </w:p>
          <w:p w:rsidR="0029627D" w:rsidRDefault="0029627D" w:rsidP="002C792C">
            <w:pPr>
              <w:rPr>
                <w:sz w:val="20"/>
              </w:rPr>
            </w:pPr>
          </w:p>
          <w:p w:rsidR="0029627D" w:rsidRDefault="0029627D" w:rsidP="002C792C">
            <w:pPr>
              <w:rPr>
                <w:sz w:val="20"/>
              </w:rPr>
            </w:pPr>
            <w:r>
              <w:rPr>
                <w:sz w:val="20"/>
              </w:rPr>
              <w:t>De leerkracht vraagt van alle groepen waar ze aan denken.</w:t>
            </w:r>
          </w:p>
          <w:p w:rsidR="0029627D" w:rsidRDefault="0029627D" w:rsidP="002C792C">
            <w:pPr>
              <w:rPr>
                <w:sz w:val="20"/>
              </w:rPr>
            </w:pPr>
          </w:p>
          <w:p w:rsidR="0029627D" w:rsidRDefault="0029627D" w:rsidP="0029627D">
            <w:pPr>
              <w:rPr>
                <w:sz w:val="20"/>
              </w:rPr>
            </w:pPr>
            <w:r>
              <w:rPr>
                <w:sz w:val="20"/>
              </w:rPr>
              <w:t>De leerkracht loopt rond om te helpen bij onderdelen.</w:t>
            </w:r>
          </w:p>
          <w:p w:rsidR="0029627D" w:rsidRDefault="0029627D" w:rsidP="0029627D">
            <w:pPr>
              <w:rPr>
                <w:sz w:val="20"/>
              </w:rPr>
            </w:pPr>
          </w:p>
          <w:p w:rsidR="0029627D" w:rsidRDefault="0029627D" w:rsidP="0029627D">
            <w:pPr>
              <w:rPr>
                <w:sz w:val="20"/>
              </w:rPr>
            </w:pPr>
            <w:r>
              <w:rPr>
                <w:sz w:val="20"/>
              </w:rPr>
              <w:t>De leerkracht vraagt van alle groepen waar ze aan denken.</w:t>
            </w:r>
          </w:p>
          <w:p w:rsidR="0029627D" w:rsidRDefault="0029627D" w:rsidP="0029627D">
            <w:pPr>
              <w:rPr>
                <w:sz w:val="20"/>
              </w:rPr>
            </w:pPr>
          </w:p>
          <w:p w:rsidR="0029627D" w:rsidRDefault="0029627D" w:rsidP="0029627D">
            <w:pPr>
              <w:rPr>
                <w:sz w:val="20"/>
              </w:rPr>
            </w:pPr>
            <w:r>
              <w:rPr>
                <w:sz w:val="20"/>
              </w:rPr>
              <w:t>De leerkracht loopt rond om te helpen bij onderdelen.</w:t>
            </w:r>
          </w:p>
          <w:p w:rsidR="0029627D" w:rsidRDefault="0029627D" w:rsidP="0029627D">
            <w:pPr>
              <w:rPr>
                <w:sz w:val="20"/>
              </w:rPr>
            </w:pPr>
          </w:p>
          <w:p w:rsidR="0029627D" w:rsidRDefault="0029627D" w:rsidP="0029627D">
            <w:pPr>
              <w:rPr>
                <w:sz w:val="20"/>
              </w:rPr>
            </w:pPr>
            <w:r>
              <w:rPr>
                <w:sz w:val="20"/>
              </w:rPr>
              <w:t>De leerkracht vraagt van alle groepen waar ze aan denken.</w:t>
            </w:r>
          </w:p>
          <w:p w:rsidR="0029627D" w:rsidRDefault="0029627D" w:rsidP="0029627D">
            <w:pPr>
              <w:rPr>
                <w:sz w:val="20"/>
              </w:rPr>
            </w:pPr>
          </w:p>
          <w:p w:rsidR="0029627D" w:rsidRDefault="0029627D" w:rsidP="0029627D">
            <w:pPr>
              <w:rPr>
                <w:sz w:val="20"/>
              </w:rPr>
            </w:pPr>
            <w:r>
              <w:rPr>
                <w:sz w:val="20"/>
              </w:rPr>
              <w:t>De leerkracht loopt rond om te helpen bij onderdelen.</w:t>
            </w:r>
          </w:p>
          <w:p w:rsidR="0029627D" w:rsidRDefault="0029627D" w:rsidP="0029627D">
            <w:pPr>
              <w:rPr>
                <w:sz w:val="20"/>
              </w:rPr>
            </w:pPr>
          </w:p>
          <w:p w:rsidR="0029627D" w:rsidRDefault="0029627D" w:rsidP="0029627D">
            <w:pPr>
              <w:rPr>
                <w:sz w:val="20"/>
              </w:rPr>
            </w:pPr>
            <w:r>
              <w:rPr>
                <w:sz w:val="20"/>
              </w:rPr>
              <w:t>De leerkracht vraagt van alle groepen waar ze aan denken.</w:t>
            </w:r>
          </w:p>
          <w:p w:rsidR="0029627D" w:rsidRDefault="0029627D" w:rsidP="0029627D">
            <w:pPr>
              <w:rPr>
                <w:sz w:val="20"/>
              </w:rPr>
            </w:pPr>
          </w:p>
          <w:p w:rsidR="0029627D" w:rsidRDefault="0029627D" w:rsidP="0029627D">
            <w:pPr>
              <w:rPr>
                <w:sz w:val="20"/>
              </w:rPr>
            </w:pPr>
            <w:r>
              <w:rPr>
                <w:sz w:val="20"/>
              </w:rPr>
              <w:t>De leerkracht loopt rond om te helpen bij onderdelen.</w:t>
            </w:r>
          </w:p>
          <w:p w:rsidR="0029627D" w:rsidRDefault="0029627D" w:rsidP="0029627D">
            <w:pPr>
              <w:rPr>
                <w:sz w:val="20"/>
              </w:rPr>
            </w:pPr>
          </w:p>
          <w:p w:rsidR="0029627D" w:rsidRDefault="0029627D" w:rsidP="0029627D">
            <w:pPr>
              <w:rPr>
                <w:sz w:val="20"/>
              </w:rPr>
            </w:pPr>
            <w:r>
              <w:rPr>
                <w:sz w:val="20"/>
              </w:rPr>
              <w:t>De leerkracht vraagt van alle groepen waar ze aan denken.</w:t>
            </w:r>
          </w:p>
          <w:p w:rsidR="0029627D" w:rsidRDefault="0029627D" w:rsidP="0029627D">
            <w:pPr>
              <w:rPr>
                <w:sz w:val="20"/>
              </w:rPr>
            </w:pPr>
          </w:p>
          <w:p w:rsidR="0029627D" w:rsidRDefault="0029627D" w:rsidP="0029627D">
            <w:pPr>
              <w:rPr>
                <w:sz w:val="20"/>
              </w:rPr>
            </w:pPr>
            <w:r>
              <w:rPr>
                <w:sz w:val="20"/>
              </w:rPr>
              <w:t>De leerkracht loopt rond om te helpen bij onderdelen.</w:t>
            </w:r>
          </w:p>
          <w:p w:rsidR="0029627D" w:rsidRDefault="0029627D" w:rsidP="0029627D">
            <w:pPr>
              <w:rPr>
                <w:sz w:val="20"/>
              </w:rPr>
            </w:pPr>
          </w:p>
          <w:p w:rsidR="00CA49DF" w:rsidRDefault="00CA49DF" w:rsidP="0029627D">
            <w:pPr>
              <w:rPr>
                <w:sz w:val="20"/>
              </w:rPr>
            </w:pPr>
          </w:p>
          <w:p w:rsidR="00C47919" w:rsidRPr="002C792C" w:rsidRDefault="0029627D" w:rsidP="0029627D">
            <w:pPr>
              <w:rPr>
                <w:sz w:val="20"/>
              </w:rPr>
            </w:pPr>
            <w:r>
              <w:rPr>
                <w:sz w:val="20"/>
              </w:rPr>
              <w:t>De leerkracht vraagt van alle groepen waar ze aan denken.</w:t>
            </w:r>
            <w:r w:rsidR="00C47919">
              <w:rPr>
                <w:sz w:val="20"/>
              </w:rPr>
              <w:t xml:space="preserve"> Ze vertelt wat het land is.</w:t>
            </w:r>
            <w:r w:rsidR="00473041">
              <w:rPr>
                <w:sz w:val="20"/>
              </w:rPr>
              <w:t xml:space="preserve"> Ze vraagt: Wat, wie, waar denken jullie dat </w:t>
            </w:r>
            <w:proofErr w:type="spellStart"/>
            <w:r w:rsidR="00473041">
              <w:rPr>
                <w:sz w:val="20"/>
              </w:rPr>
              <w:t>Uhuru</w:t>
            </w:r>
            <w:proofErr w:type="spellEnd"/>
            <w:r w:rsidR="00473041">
              <w:rPr>
                <w:sz w:val="20"/>
              </w:rPr>
              <w:t xml:space="preserve"> is?</w:t>
            </w:r>
          </w:p>
        </w:tc>
        <w:tc>
          <w:tcPr>
            <w:tcW w:w="2787" w:type="dxa"/>
            <w:shd w:val="clear" w:color="auto" w:fill="auto"/>
          </w:tcPr>
          <w:p w:rsidR="00D2161E" w:rsidRDefault="00D2161E" w:rsidP="002C792C">
            <w:pPr>
              <w:rPr>
                <w:sz w:val="20"/>
              </w:rPr>
            </w:pPr>
          </w:p>
          <w:p w:rsidR="00C71602" w:rsidRDefault="00C47919" w:rsidP="002C792C">
            <w:pPr>
              <w:rPr>
                <w:sz w:val="20"/>
              </w:rPr>
            </w:pPr>
            <w:r>
              <w:rPr>
                <w:sz w:val="20"/>
              </w:rPr>
              <w:t>Timer aan, slide 5</w:t>
            </w:r>
          </w:p>
          <w:p w:rsidR="00C47919" w:rsidRDefault="00C47919" w:rsidP="002C792C">
            <w:pPr>
              <w:rPr>
                <w:sz w:val="20"/>
              </w:rPr>
            </w:pPr>
          </w:p>
          <w:p w:rsidR="00C47919" w:rsidRDefault="00C47919" w:rsidP="002C792C">
            <w:pPr>
              <w:rPr>
                <w:sz w:val="20"/>
              </w:rPr>
            </w:pPr>
          </w:p>
          <w:p w:rsidR="00C47919" w:rsidRDefault="00C47919" w:rsidP="002C792C">
            <w:pPr>
              <w:rPr>
                <w:sz w:val="20"/>
              </w:rPr>
            </w:pPr>
            <w:r>
              <w:rPr>
                <w:sz w:val="20"/>
              </w:rPr>
              <w:t xml:space="preserve">Kaart in </w:t>
            </w:r>
            <w:proofErr w:type="spellStart"/>
            <w:r>
              <w:rPr>
                <w:sz w:val="20"/>
              </w:rPr>
              <w:t>gynzy</w:t>
            </w:r>
            <w:proofErr w:type="spellEnd"/>
            <w:r>
              <w:rPr>
                <w:sz w:val="20"/>
              </w:rPr>
              <w:t>, slide 6</w:t>
            </w:r>
          </w:p>
          <w:p w:rsidR="00C47919" w:rsidRDefault="00C47919" w:rsidP="002C792C">
            <w:pPr>
              <w:rPr>
                <w:sz w:val="20"/>
              </w:rPr>
            </w:pPr>
          </w:p>
          <w:p w:rsidR="00C47919" w:rsidRDefault="00C47919" w:rsidP="002C792C">
            <w:pPr>
              <w:rPr>
                <w:sz w:val="20"/>
              </w:rPr>
            </w:pPr>
          </w:p>
          <w:p w:rsidR="00C47919" w:rsidRDefault="00C47919" w:rsidP="00C47919">
            <w:pPr>
              <w:rPr>
                <w:sz w:val="20"/>
              </w:rPr>
            </w:pPr>
            <w:r>
              <w:rPr>
                <w:sz w:val="20"/>
              </w:rPr>
              <w:t>Timer aan, slide 5</w:t>
            </w:r>
          </w:p>
          <w:p w:rsidR="00C47919" w:rsidRDefault="00C47919" w:rsidP="00C47919">
            <w:pPr>
              <w:rPr>
                <w:sz w:val="20"/>
              </w:rPr>
            </w:pPr>
          </w:p>
          <w:p w:rsidR="00C47919" w:rsidRDefault="00C47919" w:rsidP="00C47919">
            <w:pPr>
              <w:rPr>
                <w:sz w:val="20"/>
              </w:rPr>
            </w:pPr>
          </w:p>
          <w:p w:rsidR="00C47919" w:rsidRDefault="00C47919" w:rsidP="00C47919">
            <w:pPr>
              <w:rPr>
                <w:sz w:val="20"/>
              </w:rPr>
            </w:pPr>
            <w:r>
              <w:rPr>
                <w:sz w:val="20"/>
              </w:rPr>
              <w:t xml:space="preserve">Kaart in </w:t>
            </w:r>
            <w:proofErr w:type="spellStart"/>
            <w:r>
              <w:rPr>
                <w:sz w:val="20"/>
              </w:rPr>
              <w:t>gynzy</w:t>
            </w:r>
            <w:proofErr w:type="spellEnd"/>
            <w:r>
              <w:rPr>
                <w:sz w:val="20"/>
              </w:rPr>
              <w:t>, slide 7</w:t>
            </w:r>
          </w:p>
          <w:p w:rsidR="00C47919" w:rsidRDefault="00C47919" w:rsidP="00C47919">
            <w:pPr>
              <w:rPr>
                <w:sz w:val="20"/>
              </w:rPr>
            </w:pPr>
          </w:p>
          <w:p w:rsidR="00C47919" w:rsidRDefault="00C47919" w:rsidP="00C47919">
            <w:pPr>
              <w:rPr>
                <w:sz w:val="20"/>
              </w:rPr>
            </w:pPr>
          </w:p>
          <w:p w:rsidR="00C47919" w:rsidRDefault="00C47919" w:rsidP="00C47919">
            <w:pPr>
              <w:rPr>
                <w:sz w:val="20"/>
              </w:rPr>
            </w:pPr>
            <w:r>
              <w:rPr>
                <w:sz w:val="20"/>
              </w:rPr>
              <w:t>Timer aan, slide 5</w:t>
            </w:r>
          </w:p>
          <w:p w:rsidR="00C47919" w:rsidRDefault="00C47919" w:rsidP="00C47919">
            <w:pPr>
              <w:rPr>
                <w:sz w:val="20"/>
              </w:rPr>
            </w:pPr>
          </w:p>
          <w:p w:rsidR="00C47919" w:rsidRDefault="00C47919" w:rsidP="00C47919">
            <w:pPr>
              <w:rPr>
                <w:sz w:val="20"/>
              </w:rPr>
            </w:pPr>
          </w:p>
          <w:p w:rsidR="00C47919" w:rsidRDefault="00C47919" w:rsidP="00C47919">
            <w:pPr>
              <w:rPr>
                <w:sz w:val="20"/>
              </w:rPr>
            </w:pPr>
            <w:r>
              <w:rPr>
                <w:sz w:val="20"/>
              </w:rPr>
              <w:t xml:space="preserve">Kaart in </w:t>
            </w:r>
            <w:proofErr w:type="spellStart"/>
            <w:r>
              <w:rPr>
                <w:sz w:val="20"/>
              </w:rPr>
              <w:t>gynzy</w:t>
            </w:r>
            <w:proofErr w:type="spellEnd"/>
            <w:r>
              <w:rPr>
                <w:sz w:val="20"/>
              </w:rPr>
              <w:t>, slide 8</w:t>
            </w:r>
          </w:p>
          <w:p w:rsidR="00C47919" w:rsidRDefault="00C47919" w:rsidP="00C47919">
            <w:pPr>
              <w:rPr>
                <w:sz w:val="20"/>
              </w:rPr>
            </w:pPr>
          </w:p>
          <w:p w:rsidR="00C47919" w:rsidRDefault="00C47919" w:rsidP="00C47919">
            <w:pPr>
              <w:rPr>
                <w:sz w:val="20"/>
              </w:rPr>
            </w:pPr>
          </w:p>
          <w:p w:rsidR="00C47919" w:rsidRDefault="00C47919" w:rsidP="00C47919">
            <w:pPr>
              <w:rPr>
                <w:sz w:val="20"/>
              </w:rPr>
            </w:pPr>
            <w:r>
              <w:rPr>
                <w:sz w:val="20"/>
              </w:rPr>
              <w:t>Timer aan, slide 5</w:t>
            </w:r>
          </w:p>
          <w:p w:rsidR="00C47919" w:rsidRDefault="00C47919" w:rsidP="00C47919">
            <w:pPr>
              <w:rPr>
                <w:sz w:val="20"/>
              </w:rPr>
            </w:pPr>
          </w:p>
          <w:p w:rsidR="00C47919" w:rsidRDefault="00C47919" w:rsidP="00C47919">
            <w:pPr>
              <w:rPr>
                <w:sz w:val="20"/>
              </w:rPr>
            </w:pPr>
          </w:p>
          <w:p w:rsidR="00C47919" w:rsidRDefault="00C47919" w:rsidP="00C47919">
            <w:pPr>
              <w:rPr>
                <w:sz w:val="20"/>
              </w:rPr>
            </w:pPr>
            <w:r>
              <w:rPr>
                <w:sz w:val="20"/>
              </w:rPr>
              <w:t xml:space="preserve">Kaart in </w:t>
            </w:r>
            <w:proofErr w:type="spellStart"/>
            <w:r>
              <w:rPr>
                <w:sz w:val="20"/>
              </w:rPr>
              <w:t>gynzy</w:t>
            </w:r>
            <w:proofErr w:type="spellEnd"/>
            <w:r>
              <w:rPr>
                <w:sz w:val="20"/>
              </w:rPr>
              <w:t>, slide 9</w:t>
            </w:r>
          </w:p>
          <w:p w:rsidR="00C47919" w:rsidRDefault="00C47919" w:rsidP="00C47919">
            <w:pPr>
              <w:rPr>
                <w:sz w:val="20"/>
              </w:rPr>
            </w:pPr>
          </w:p>
          <w:p w:rsidR="00C47919" w:rsidRDefault="00C47919" w:rsidP="00C47919">
            <w:pPr>
              <w:rPr>
                <w:sz w:val="20"/>
              </w:rPr>
            </w:pPr>
          </w:p>
          <w:p w:rsidR="00C47919" w:rsidRDefault="00C47919" w:rsidP="00C47919">
            <w:pPr>
              <w:rPr>
                <w:sz w:val="20"/>
              </w:rPr>
            </w:pPr>
            <w:r>
              <w:rPr>
                <w:sz w:val="20"/>
              </w:rPr>
              <w:t>Timer aan, slide 5</w:t>
            </w:r>
          </w:p>
          <w:p w:rsidR="00C47919" w:rsidRDefault="00C47919" w:rsidP="00C47919">
            <w:pPr>
              <w:rPr>
                <w:sz w:val="20"/>
              </w:rPr>
            </w:pPr>
          </w:p>
          <w:p w:rsidR="00C47919" w:rsidRDefault="00C47919" w:rsidP="00C47919">
            <w:pPr>
              <w:rPr>
                <w:sz w:val="20"/>
              </w:rPr>
            </w:pPr>
          </w:p>
          <w:p w:rsidR="00C47919" w:rsidRDefault="00C47919" w:rsidP="00C47919">
            <w:pPr>
              <w:rPr>
                <w:sz w:val="20"/>
              </w:rPr>
            </w:pPr>
            <w:r>
              <w:rPr>
                <w:sz w:val="20"/>
              </w:rPr>
              <w:t xml:space="preserve">Kaart in </w:t>
            </w:r>
            <w:proofErr w:type="spellStart"/>
            <w:r>
              <w:rPr>
                <w:sz w:val="20"/>
              </w:rPr>
              <w:t>gynzy</w:t>
            </w:r>
            <w:proofErr w:type="spellEnd"/>
            <w:r>
              <w:rPr>
                <w:sz w:val="20"/>
              </w:rPr>
              <w:t>, slide 10</w:t>
            </w:r>
          </w:p>
          <w:p w:rsidR="00C47919" w:rsidRDefault="00C47919" w:rsidP="00C47919">
            <w:pPr>
              <w:rPr>
                <w:sz w:val="20"/>
              </w:rPr>
            </w:pPr>
          </w:p>
          <w:p w:rsidR="00C47919" w:rsidRDefault="00C47919" w:rsidP="00C47919">
            <w:pPr>
              <w:rPr>
                <w:sz w:val="20"/>
              </w:rPr>
            </w:pPr>
          </w:p>
          <w:p w:rsidR="00C47919" w:rsidRDefault="00C47919" w:rsidP="00C47919">
            <w:pPr>
              <w:rPr>
                <w:sz w:val="20"/>
              </w:rPr>
            </w:pPr>
            <w:r>
              <w:rPr>
                <w:sz w:val="20"/>
              </w:rPr>
              <w:t>Timer aan, slide 5</w:t>
            </w:r>
          </w:p>
          <w:p w:rsidR="00C47919" w:rsidRDefault="00C47919" w:rsidP="00C47919">
            <w:pPr>
              <w:rPr>
                <w:sz w:val="20"/>
              </w:rPr>
            </w:pPr>
          </w:p>
          <w:p w:rsidR="00C47919" w:rsidRDefault="00C47919" w:rsidP="00C47919">
            <w:pPr>
              <w:rPr>
                <w:sz w:val="20"/>
              </w:rPr>
            </w:pPr>
          </w:p>
          <w:p w:rsidR="00C47919" w:rsidRDefault="00C47919" w:rsidP="00C47919">
            <w:pPr>
              <w:rPr>
                <w:sz w:val="20"/>
              </w:rPr>
            </w:pPr>
          </w:p>
          <w:p w:rsidR="00C47919" w:rsidRPr="002C792C" w:rsidRDefault="00C47919" w:rsidP="00CA49DF">
            <w:pPr>
              <w:rPr>
                <w:sz w:val="20"/>
              </w:rPr>
            </w:pPr>
            <w:r>
              <w:rPr>
                <w:sz w:val="20"/>
              </w:rPr>
              <w:t xml:space="preserve">Kaart in </w:t>
            </w:r>
            <w:proofErr w:type="spellStart"/>
            <w:r>
              <w:rPr>
                <w:sz w:val="20"/>
              </w:rPr>
              <w:t>gynzy</w:t>
            </w:r>
            <w:proofErr w:type="spellEnd"/>
            <w:r>
              <w:rPr>
                <w:sz w:val="20"/>
              </w:rPr>
              <w:t>, slide 1</w:t>
            </w:r>
            <w:r w:rsidR="00CA49DF">
              <w:rPr>
                <w:sz w:val="20"/>
              </w:rPr>
              <w:t>1</w:t>
            </w:r>
            <w:r w:rsidR="00473041">
              <w:rPr>
                <w:sz w:val="20"/>
              </w:rPr>
              <w:t xml:space="preserve"> en 1</w:t>
            </w:r>
            <w:r w:rsidR="00CA49DF">
              <w:rPr>
                <w:sz w:val="20"/>
              </w:rPr>
              <w:t>2</w:t>
            </w:r>
          </w:p>
        </w:tc>
      </w:tr>
      <w:tr w:rsidR="00D2161E" w:rsidRPr="002C792C" w:rsidTr="006901A4">
        <w:tc>
          <w:tcPr>
            <w:tcW w:w="1113" w:type="dxa"/>
            <w:shd w:val="clear" w:color="auto" w:fill="auto"/>
          </w:tcPr>
          <w:p w:rsidR="00D2161E" w:rsidRPr="002C792C" w:rsidRDefault="008669BF" w:rsidP="002C792C">
            <w:pPr>
              <w:rPr>
                <w:sz w:val="20"/>
              </w:rPr>
            </w:pPr>
            <w:r w:rsidRPr="002C792C">
              <w:rPr>
                <w:sz w:val="20"/>
              </w:rPr>
              <w:lastRenderedPageBreak/>
              <w:t>afsluiting</w:t>
            </w:r>
          </w:p>
          <w:p w:rsidR="00D2161E" w:rsidRPr="002C792C" w:rsidRDefault="00D2161E" w:rsidP="002C792C">
            <w:pPr>
              <w:rPr>
                <w:sz w:val="20"/>
              </w:rPr>
            </w:pPr>
          </w:p>
          <w:p w:rsidR="008669BF" w:rsidRPr="002C792C" w:rsidRDefault="008669BF" w:rsidP="002C792C">
            <w:pPr>
              <w:rPr>
                <w:sz w:val="20"/>
              </w:rPr>
            </w:pPr>
          </w:p>
          <w:p w:rsidR="0011749B" w:rsidRPr="002C792C" w:rsidRDefault="0011749B" w:rsidP="002C792C">
            <w:pPr>
              <w:rPr>
                <w:sz w:val="20"/>
              </w:rPr>
            </w:pPr>
          </w:p>
          <w:p w:rsidR="008669BF" w:rsidRPr="002C792C" w:rsidRDefault="008669BF" w:rsidP="002C792C">
            <w:pPr>
              <w:rPr>
                <w:sz w:val="20"/>
              </w:rPr>
            </w:pPr>
          </w:p>
        </w:tc>
        <w:tc>
          <w:tcPr>
            <w:tcW w:w="773" w:type="dxa"/>
            <w:shd w:val="clear" w:color="auto" w:fill="auto"/>
          </w:tcPr>
          <w:p w:rsidR="00D2161E" w:rsidRDefault="00D2161E" w:rsidP="002C792C">
            <w:pPr>
              <w:rPr>
                <w:sz w:val="20"/>
              </w:rPr>
            </w:pPr>
          </w:p>
          <w:p w:rsidR="00473041" w:rsidRDefault="00473041" w:rsidP="002C792C">
            <w:pPr>
              <w:rPr>
                <w:sz w:val="20"/>
              </w:rPr>
            </w:pPr>
            <w:r>
              <w:rPr>
                <w:sz w:val="20"/>
              </w:rPr>
              <w:t>‘5</w:t>
            </w:r>
          </w:p>
          <w:p w:rsidR="00473041" w:rsidRDefault="00473041" w:rsidP="002C792C">
            <w:pPr>
              <w:rPr>
                <w:sz w:val="20"/>
              </w:rPr>
            </w:pPr>
          </w:p>
          <w:p w:rsidR="00473041" w:rsidRDefault="00473041" w:rsidP="002C792C">
            <w:pPr>
              <w:rPr>
                <w:sz w:val="20"/>
              </w:rPr>
            </w:pPr>
          </w:p>
          <w:p w:rsidR="00473041" w:rsidRDefault="00473041" w:rsidP="002C792C">
            <w:pPr>
              <w:rPr>
                <w:sz w:val="20"/>
              </w:rPr>
            </w:pPr>
          </w:p>
          <w:p w:rsidR="00473041" w:rsidRDefault="00473041" w:rsidP="002C792C">
            <w:pPr>
              <w:rPr>
                <w:sz w:val="20"/>
              </w:rPr>
            </w:pPr>
          </w:p>
          <w:p w:rsidR="00C47919" w:rsidRDefault="00C47919" w:rsidP="002C792C">
            <w:pPr>
              <w:rPr>
                <w:sz w:val="20"/>
              </w:rPr>
            </w:pPr>
            <w:r>
              <w:rPr>
                <w:sz w:val="20"/>
              </w:rPr>
              <w:t>‘3</w:t>
            </w:r>
          </w:p>
          <w:p w:rsidR="00836ED5" w:rsidRDefault="00836ED5" w:rsidP="002C792C">
            <w:pPr>
              <w:rPr>
                <w:sz w:val="20"/>
              </w:rPr>
            </w:pPr>
          </w:p>
          <w:p w:rsidR="00836ED5" w:rsidRDefault="00836ED5" w:rsidP="002C792C">
            <w:pPr>
              <w:rPr>
                <w:sz w:val="20"/>
              </w:rPr>
            </w:pPr>
          </w:p>
          <w:p w:rsidR="00836ED5" w:rsidRDefault="00836ED5" w:rsidP="002C792C">
            <w:pPr>
              <w:rPr>
                <w:sz w:val="20"/>
              </w:rPr>
            </w:pPr>
          </w:p>
          <w:p w:rsidR="00836ED5" w:rsidRPr="002C792C" w:rsidRDefault="00836ED5" w:rsidP="002C792C">
            <w:pPr>
              <w:rPr>
                <w:sz w:val="20"/>
              </w:rPr>
            </w:pPr>
            <w:r>
              <w:rPr>
                <w:sz w:val="20"/>
              </w:rPr>
              <w:t>‘7</w:t>
            </w:r>
          </w:p>
        </w:tc>
        <w:tc>
          <w:tcPr>
            <w:tcW w:w="5735" w:type="dxa"/>
            <w:shd w:val="clear" w:color="auto" w:fill="auto"/>
          </w:tcPr>
          <w:p w:rsidR="00473041" w:rsidRDefault="00C47919" w:rsidP="002C792C">
            <w:pPr>
              <w:rPr>
                <w:sz w:val="20"/>
              </w:rPr>
            </w:pPr>
            <w:r>
              <w:rPr>
                <w:sz w:val="20"/>
              </w:rPr>
              <w:t xml:space="preserve"> </w:t>
            </w:r>
            <w:r w:rsidR="00473041">
              <w:rPr>
                <w:sz w:val="20"/>
              </w:rPr>
              <w:t xml:space="preserve">                      X</w:t>
            </w:r>
          </w:p>
          <w:p w:rsidR="00473041" w:rsidRDefault="00473041" w:rsidP="002C792C">
            <w:pPr>
              <w:rPr>
                <w:sz w:val="20"/>
              </w:rPr>
            </w:pPr>
            <w:r>
              <w:rPr>
                <w:sz w:val="20"/>
              </w:rPr>
              <w:t xml:space="preserve">De kinderen benoemen wat ze hebben geleerd, of de doelen zijn behaald etc. De kinderen noemen op wat ze in de projectweek zouden willen leren of </w:t>
            </w:r>
            <w:proofErr w:type="spellStart"/>
            <w:r>
              <w:rPr>
                <w:sz w:val="20"/>
              </w:rPr>
              <w:t>evt</w:t>
            </w:r>
            <w:proofErr w:type="spellEnd"/>
            <w:r>
              <w:rPr>
                <w:sz w:val="20"/>
              </w:rPr>
              <w:t xml:space="preserve"> doen met het land.</w:t>
            </w:r>
          </w:p>
          <w:p w:rsidR="00473041" w:rsidRDefault="00473041" w:rsidP="002C792C">
            <w:pPr>
              <w:rPr>
                <w:sz w:val="20"/>
              </w:rPr>
            </w:pPr>
          </w:p>
          <w:p w:rsidR="00D2161E" w:rsidRDefault="00473041" w:rsidP="002C792C">
            <w:pPr>
              <w:rPr>
                <w:sz w:val="20"/>
              </w:rPr>
            </w:pPr>
            <w:r>
              <w:rPr>
                <w:sz w:val="20"/>
              </w:rPr>
              <w:t xml:space="preserve">  </w:t>
            </w:r>
            <w:r w:rsidR="00C47919">
              <w:rPr>
                <w:sz w:val="20"/>
              </w:rPr>
              <w:t xml:space="preserve"> </w:t>
            </w:r>
            <w:r>
              <w:rPr>
                <w:sz w:val="20"/>
              </w:rPr>
              <w:t xml:space="preserve">                                                                             </w:t>
            </w:r>
            <w:r w:rsidR="00C47919">
              <w:rPr>
                <w:sz w:val="20"/>
              </w:rPr>
              <w:t xml:space="preserve">  X</w:t>
            </w:r>
          </w:p>
          <w:p w:rsidR="00C47919" w:rsidRPr="002C792C" w:rsidRDefault="00C47919" w:rsidP="002C792C">
            <w:pPr>
              <w:rPr>
                <w:sz w:val="20"/>
              </w:rPr>
            </w:pPr>
            <w:r>
              <w:rPr>
                <w:sz w:val="20"/>
              </w:rPr>
              <w:t>Mogelijk vertelt een leerling iets over</w:t>
            </w:r>
            <w:r w:rsidR="00836ED5">
              <w:rPr>
                <w:sz w:val="20"/>
              </w:rPr>
              <w:t xml:space="preserve"> de oorlog tussen</w:t>
            </w:r>
            <w:r>
              <w:rPr>
                <w:sz w:val="20"/>
              </w:rPr>
              <w:t xml:space="preserve"> Kenia</w:t>
            </w:r>
            <w:r w:rsidR="00473041">
              <w:rPr>
                <w:sz w:val="20"/>
              </w:rPr>
              <w:t xml:space="preserve"> en Somalië. </w:t>
            </w:r>
          </w:p>
          <w:p w:rsidR="00D2161E" w:rsidRDefault="00D2161E" w:rsidP="002C792C">
            <w:pPr>
              <w:rPr>
                <w:sz w:val="20"/>
              </w:rPr>
            </w:pPr>
          </w:p>
          <w:p w:rsidR="00836ED5" w:rsidRDefault="00836ED5" w:rsidP="002C792C">
            <w:pPr>
              <w:rPr>
                <w:sz w:val="20"/>
              </w:rPr>
            </w:pPr>
            <w:r>
              <w:rPr>
                <w:sz w:val="20"/>
              </w:rPr>
              <w:t xml:space="preserve">      X</w:t>
            </w:r>
          </w:p>
          <w:p w:rsidR="00836ED5" w:rsidRPr="002C792C" w:rsidRDefault="00836ED5" w:rsidP="002C792C">
            <w:pPr>
              <w:rPr>
                <w:sz w:val="20"/>
              </w:rPr>
            </w:pPr>
            <w:r>
              <w:rPr>
                <w:sz w:val="20"/>
              </w:rPr>
              <w:t>De kinderen luisteren naar de leerkracht die de brief voorleest. Daarna mogen ze met ideeën komen.</w:t>
            </w:r>
          </w:p>
        </w:tc>
        <w:tc>
          <w:tcPr>
            <w:tcW w:w="4282" w:type="dxa"/>
            <w:shd w:val="clear" w:color="auto" w:fill="auto"/>
          </w:tcPr>
          <w:p w:rsidR="00D2161E" w:rsidRDefault="00D2161E" w:rsidP="002C792C">
            <w:pPr>
              <w:rPr>
                <w:sz w:val="20"/>
              </w:rPr>
            </w:pPr>
          </w:p>
          <w:p w:rsidR="00473041" w:rsidRDefault="00473041" w:rsidP="002C792C">
            <w:pPr>
              <w:rPr>
                <w:sz w:val="20"/>
              </w:rPr>
            </w:pPr>
            <w:r>
              <w:rPr>
                <w:sz w:val="20"/>
              </w:rPr>
              <w:t>De leerkracht bespreekt met de kinderen de les en lesdoelen.</w:t>
            </w:r>
            <w:r w:rsidR="00836ED5">
              <w:rPr>
                <w:sz w:val="20"/>
              </w:rPr>
              <w:t xml:space="preserve"> Vervolgens maakt ze een </w:t>
            </w:r>
            <w:proofErr w:type="spellStart"/>
            <w:r w:rsidR="00836ED5">
              <w:rPr>
                <w:sz w:val="20"/>
              </w:rPr>
              <w:t>mindmap</w:t>
            </w:r>
            <w:proofErr w:type="spellEnd"/>
            <w:r>
              <w:rPr>
                <w:sz w:val="20"/>
              </w:rPr>
              <w:t xml:space="preserve"> over wat de kinderen nog meer willen leren.</w:t>
            </w:r>
          </w:p>
          <w:p w:rsidR="00473041" w:rsidRDefault="00473041" w:rsidP="002C792C">
            <w:pPr>
              <w:rPr>
                <w:sz w:val="20"/>
              </w:rPr>
            </w:pPr>
          </w:p>
          <w:p w:rsidR="00C47919" w:rsidRDefault="00C47919" w:rsidP="002C792C">
            <w:pPr>
              <w:rPr>
                <w:sz w:val="20"/>
              </w:rPr>
            </w:pPr>
            <w:r>
              <w:rPr>
                <w:sz w:val="20"/>
              </w:rPr>
              <w:t>De leerkracht vraagt of de kinderen iets weten van de onrust in Kenia.</w:t>
            </w:r>
            <w:r w:rsidR="00836ED5">
              <w:rPr>
                <w:sz w:val="20"/>
              </w:rPr>
              <w:t xml:space="preserve"> Zo niet, vertelt de leerkracht kort.</w:t>
            </w:r>
          </w:p>
          <w:p w:rsidR="00473041" w:rsidRDefault="00473041" w:rsidP="002C792C">
            <w:pPr>
              <w:rPr>
                <w:sz w:val="20"/>
              </w:rPr>
            </w:pPr>
          </w:p>
          <w:p w:rsidR="00473041" w:rsidRPr="002C792C" w:rsidRDefault="00836ED5" w:rsidP="002C792C">
            <w:pPr>
              <w:rPr>
                <w:sz w:val="20"/>
              </w:rPr>
            </w:pPr>
            <w:r>
              <w:rPr>
                <w:sz w:val="20"/>
              </w:rPr>
              <w:t>De leerkracht leest de brief van Edukans voor. Ze vraagt de kinderen om ideeën.</w:t>
            </w:r>
          </w:p>
        </w:tc>
        <w:tc>
          <w:tcPr>
            <w:tcW w:w="2787" w:type="dxa"/>
            <w:shd w:val="clear" w:color="auto" w:fill="auto"/>
          </w:tcPr>
          <w:p w:rsidR="00D2161E" w:rsidRDefault="00D2161E" w:rsidP="002C792C">
            <w:pPr>
              <w:rPr>
                <w:sz w:val="20"/>
              </w:rPr>
            </w:pPr>
          </w:p>
          <w:p w:rsidR="00473041" w:rsidRDefault="00836ED5" w:rsidP="002C792C">
            <w:pPr>
              <w:rPr>
                <w:sz w:val="20"/>
              </w:rPr>
            </w:pPr>
            <w:proofErr w:type="spellStart"/>
            <w:r>
              <w:rPr>
                <w:sz w:val="20"/>
              </w:rPr>
              <w:t>Gynzy</w:t>
            </w:r>
            <w:proofErr w:type="spellEnd"/>
            <w:r>
              <w:rPr>
                <w:sz w:val="20"/>
              </w:rPr>
              <w:t xml:space="preserve"> slide </w:t>
            </w:r>
            <w:r w:rsidR="00CA49DF">
              <w:rPr>
                <w:sz w:val="20"/>
              </w:rPr>
              <w:t>13, 14</w:t>
            </w:r>
          </w:p>
          <w:p w:rsidR="00473041" w:rsidRDefault="00473041" w:rsidP="002C792C">
            <w:pPr>
              <w:rPr>
                <w:sz w:val="20"/>
              </w:rPr>
            </w:pPr>
          </w:p>
          <w:p w:rsidR="00473041" w:rsidRDefault="00473041" w:rsidP="002C792C">
            <w:pPr>
              <w:rPr>
                <w:sz w:val="20"/>
              </w:rPr>
            </w:pPr>
          </w:p>
          <w:p w:rsidR="00473041" w:rsidRDefault="00473041" w:rsidP="002C792C">
            <w:pPr>
              <w:rPr>
                <w:sz w:val="20"/>
              </w:rPr>
            </w:pPr>
          </w:p>
          <w:p w:rsidR="00473041" w:rsidRDefault="00473041" w:rsidP="002C792C">
            <w:pPr>
              <w:rPr>
                <w:sz w:val="20"/>
              </w:rPr>
            </w:pPr>
          </w:p>
          <w:p w:rsidR="00C47919" w:rsidRDefault="00473041" w:rsidP="002C792C">
            <w:pPr>
              <w:rPr>
                <w:sz w:val="20"/>
              </w:rPr>
            </w:pPr>
            <w:r>
              <w:rPr>
                <w:sz w:val="20"/>
              </w:rPr>
              <w:t>Kaar</w:t>
            </w:r>
            <w:r w:rsidR="00C47919">
              <w:rPr>
                <w:sz w:val="20"/>
              </w:rPr>
              <w:t xml:space="preserve">t in </w:t>
            </w:r>
            <w:proofErr w:type="spellStart"/>
            <w:r w:rsidR="00C47919">
              <w:rPr>
                <w:sz w:val="20"/>
              </w:rPr>
              <w:t>gynzy</w:t>
            </w:r>
            <w:proofErr w:type="spellEnd"/>
            <w:r w:rsidR="00C47919">
              <w:rPr>
                <w:sz w:val="20"/>
              </w:rPr>
              <w:t>, slide 1</w:t>
            </w:r>
            <w:r w:rsidR="00CA49DF">
              <w:rPr>
                <w:sz w:val="20"/>
              </w:rPr>
              <w:t>5</w:t>
            </w:r>
          </w:p>
          <w:p w:rsidR="00836ED5" w:rsidRDefault="00836ED5" w:rsidP="002C792C">
            <w:pPr>
              <w:rPr>
                <w:sz w:val="20"/>
              </w:rPr>
            </w:pPr>
          </w:p>
          <w:p w:rsidR="00836ED5" w:rsidRDefault="00836ED5" w:rsidP="002C792C">
            <w:pPr>
              <w:rPr>
                <w:sz w:val="20"/>
              </w:rPr>
            </w:pPr>
          </w:p>
          <w:p w:rsidR="00836ED5" w:rsidRDefault="00836ED5" w:rsidP="002C792C">
            <w:pPr>
              <w:rPr>
                <w:sz w:val="20"/>
              </w:rPr>
            </w:pPr>
          </w:p>
          <w:p w:rsidR="00836ED5" w:rsidRPr="002C792C" w:rsidRDefault="00CA49DF" w:rsidP="002C792C">
            <w:pPr>
              <w:rPr>
                <w:sz w:val="20"/>
              </w:rPr>
            </w:pPr>
            <w:proofErr w:type="spellStart"/>
            <w:r>
              <w:rPr>
                <w:sz w:val="20"/>
              </w:rPr>
              <w:t>Gynzy</w:t>
            </w:r>
            <w:proofErr w:type="spellEnd"/>
            <w:r>
              <w:rPr>
                <w:sz w:val="20"/>
              </w:rPr>
              <w:t>, slide 16</w:t>
            </w:r>
          </w:p>
        </w:tc>
      </w:tr>
    </w:tbl>
    <w:p w:rsidR="00CA49DF" w:rsidRDefault="00CA49DF" w:rsidP="00D2161E">
      <w:pPr>
        <w:rPr>
          <w:sz w:val="20"/>
        </w:rPr>
      </w:pPr>
    </w:p>
    <w:p w:rsidR="00D2161E" w:rsidRPr="004660AE" w:rsidRDefault="00D2161E" w:rsidP="00D2161E">
      <w:pPr>
        <w:rPr>
          <w:sz w:val="20"/>
        </w:rPr>
      </w:pPr>
      <w:bookmarkStart w:id="0" w:name="_GoBack"/>
      <w:bookmarkEnd w:id="0"/>
      <w:r w:rsidRPr="004660AE">
        <w:rPr>
          <w:sz w:val="20"/>
        </w:rPr>
        <w:t>Hoe evalueer je om na te gaan hoe de kinderen het gedaan hebben?</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0"/>
      </w:tblGrid>
      <w:tr w:rsidR="00B91CB9" w:rsidRPr="002C792C" w:rsidTr="002C792C">
        <w:trPr>
          <w:trHeight w:val="860"/>
        </w:trPr>
        <w:tc>
          <w:tcPr>
            <w:tcW w:w="14760" w:type="dxa"/>
            <w:shd w:val="clear" w:color="auto" w:fill="auto"/>
          </w:tcPr>
          <w:p w:rsidR="00B91CB9" w:rsidRPr="002C792C" w:rsidRDefault="00B14BD9" w:rsidP="008669BF">
            <w:pPr>
              <w:rPr>
                <w:sz w:val="20"/>
              </w:rPr>
            </w:pPr>
            <w:r>
              <w:rPr>
                <w:sz w:val="20"/>
              </w:rPr>
              <w:t xml:space="preserve"> Ik bespreek tussen alle rondes wat de kinderen al te weten zijn gekomen en op welk spoor ze zitten. Achteraf bespreek ik de les, lesdoelen en blik ik vooruit op de projectweek. Ik vraag de kinderen wat zij nog meer zouden willen leren. </w:t>
            </w:r>
          </w:p>
        </w:tc>
      </w:tr>
    </w:tbl>
    <w:p w:rsidR="00763E4F" w:rsidRPr="004660AE" w:rsidRDefault="00763E4F" w:rsidP="00B91CB9"/>
    <w:sectPr w:rsidR="00763E4F" w:rsidRPr="004660AE" w:rsidSect="00763E4F">
      <w:head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A7" w:rsidRDefault="008A49A7">
      <w:r>
        <w:separator/>
      </w:r>
    </w:p>
  </w:endnote>
  <w:endnote w:type="continuationSeparator" w:id="0">
    <w:p w:rsidR="008A49A7" w:rsidRDefault="008A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x-Regular">
    <w:altName w:val="Arial Narrow"/>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A7" w:rsidRDefault="008A49A7">
      <w:r>
        <w:separator/>
      </w:r>
    </w:p>
  </w:footnote>
  <w:footnote w:type="continuationSeparator" w:id="0">
    <w:p w:rsidR="008A49A7" w:rsidRDefault="008A4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9B" w:rsidRDefault="008A49A7">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85.05pt;margin-top:20.3pt;width:292.5pt;height:47.25pt;z-index:-1;mso-position-horizontal-relative:page;mso-position-vertical-relative:page" wrapcoords="-55 0 -55 21257 21600 21257 21600 0 -55 0">
          <v:imagedata r:id="rId1" o:title="Iselinge_RGB"/>
          <w10:wrap type="tight"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BF" w:rsidRDefault="008669B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F1FA6"/>
    <w:multiLevelType w:val="hybridMultilevel"/>
    <w:tmpl w:val="636EE3C6"/>
    <w:lvl w:ilvl="0" w:tplc="FBC6A15A">
      <w:start w:val="1"/>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E292911"/>
    <w:multiLevelType w:val="hybridMultilevel"/>
    <w:tmpl w:val="865CF6D0"/>
    <w:lvl w:ilvl="0" w:tplc="1C8ECE50">
      <w:numFmt w:val="bullet"/>
      <w:lvlText w:val="-"/>
      <w:lvlJc w:val="left"/>
      <w:pPr>
        <w:ind w:left="1080" w:hanging="360"/>
      </w:pPr>
      <w:rPr>
        <w:rFonts w:ascii="Trebuchet MS" w:eastAsia="Times New Roman" w:hAnsi="Trebuchet M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46050322"/>
    <w:multiLevelType w:val="hybridMultilevel"/>
    <w:tmpl w:val="32E0023C"/>
    <w:lvl w:ilvl="0" w:tplc="2B4A449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73F6058"/>
    <w:multiLevelType w:val="hybridMultilevel"/>
    <w:tmpl w:val="E1145DC4"/>
    <w:lvl w:ilvl="0" w:tplc="4872CC5E">
      <w:start w:val="1"/>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A360897"/>
    <w:multiLevelType w:val="hybridMultilevel"/>
    <w:tmpl w:val="334E8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45D5460"/>
    <w:multiLevelType w:val="hybridMultilevel"/>
    <w:tmpl w:val="0FFA4ED0"/>
    <w:lvl w:ilvl="0" w:tplc="5B7E85C4">
      <w:numFmt w:val="bullet"/>
      <w:lvlText w:val="-"/>
      <w:lvlJc w:val="left"/>
      <w:pPr>
        <w:ind w:left="1080" w:hanging="360"/>
      </w:pPr>
      <w:rPr>
        <w:rFonts w:ascii="Trebuchet MS" w:eastAsia="Times New Roman" w:hAnsi="Trebuchet M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7C04678F"/>
    <w:multiLevelType w:val="hybridMultilevel"/>
    <w:tmpl w:val="D038A3F0"/>
    <w:lvl w:ilvl="0" w:tplc="C3508E8A">
      <w:numFmt w:val="bullet"/>
      <w:lvlText w:val="-"/>
      <w:lvlJc w:val="left"/>
      <w:pPr>
        <w:ind w:left="1080" w:hanging="360"/>
      </w:pPr>
      <w:rPr>
        <w:rFonts w:ascii="Trebuchet MS" w:eastAsia="Times New Roman" w:hAnsi="Trebuchet M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E44"/>
    <w:rsid w:val="00002EB0"/>
    <w:rsid w:val="0006121C"/>
    <w:rsid w:val="000D46A4"/>
    <w:rsid w:val="000E0AA8"/>
    <w:rsid w:val="0011749B"/>
    <w:rsid w:val="002774C0"/>
    <w:rsid w:val="0029627D"/>
    <w:rsid w:val="002C792C"/>
    <w:rsid w:val="00335FED"/>
    <w:rsid w:val="00350B6E"/>
    <w:rsid w:val="003C210B"/>
    <w:rsid w:val="003F352D"/>
    <w:rsid w:val="004660AE"/>
    <w:rsid w:val="00473041"/>
    <w:rsid w:val="004C33F8"/>
    <w:rsid w:val="004F057F"/>
    <w:rsid w:val="005803E7"/>
    <w:rsid w:val="00587C22"/>
    <w:rsid w:val="005C29E9"/>
    <w:rsid w:val="00682116"/>
    <w:rsid w:val="006901A4"/>
    <w:rsid w:val="00763E4F"/>
    <w:rsid w:val="00807F1F"/>
    <w:rsid w:val="008310C2"/>
    <w:rsid w:val="00836ED5"/>
    <w:rsid w:val="00864968"/>
    <w:rsid w:val="008669BF"/>
    <w:rsid w:val="008A49A7"/>
    <w:rsid w:val="009B0692"/>
    <w:rsid w:val="009C4DCE"/>
    <w:rsid w:val="009F5E44"/>
    <w:rsid w:val="00A4763B"/>
    <w:rsid w:val="00AA2680"/>
    <w:rsid w:val="00AD49E9"/>
    <w:rsid w:val="00B14BD9"/>
    <w:rsid w:val="00B30569"/>
    <w:rsid w:val="00B311ED"/>
    <w:rsid w:val="00B438D1"/>
    <w:rsid w:val="00B91CB9"/>
    <w:rsid w:val="00BA60F7"/>
    <w:rsid w:val="00C46399"/>
    <w:rsid w:val="00C47919"/>
    <w:rsid w:val="00C71602"/>
    <w:rsid w:val="00CA49DF"/>
    <w:rsid w:val="00CB2583"/>
    <w:rsid w:val="00CF68CA"/>
    <w:rsid w:val="00D2161E"/>
    <w:rsid w:val="00DE6BBC"/>
    <w:rsid w:val="00EB60B6"/>
    <w:rsid w:val="00EC7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45FA16EF-79FC-4485-8B51-8A634AED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161E"/>
    <w:pPr>
      <w:spacing w:line="270" w:lineRule="auto"/>
    </w:pPr>
    <w:rPr>
      <w:rFonts w:ascii="Trebuchet MS" w:hAnsi="Trebuchet MS"/>
      <w:sz w:val="19"/>
    </w:rPr>
  </w:style>
  <w:style w:type="paragraph" w:styleId="Kop1">
    <w:name w:val="heading 1"/>
    <w:aliases w:val="tussenkop 1"/>
    <w:basedOn w:val="Standaard"/>
    <w:next w:val="Standaard"/>
    <w:qFormat/>
    <w:rsid w:val="009F5E44"/>
    <w:pPr>
      <w:keepNext/>
      <w:ind w:left="567"/>
      <w:outlineLvl w:val="0"/>
    </w:pPr>
    <w:rPr>
      <w:b/>
      <w:sz w:val="21"/>
    </w:rPr>
  </w:style>
  <w:style w:type="paragraph" w:styleId="Kop2">
    <w:name w:val="heading 2"/>
    <w:aliases w:val="tussenkop2"/>
    <w:basedOn w:val="Standaard"/>
    <w:next w:val="Standaard"/>
    <w:qFormat/>
    <w:rsid w:val="009F5E44"/>
    <w:pPr>
      <w:keepNext/>
      <w:outlineLvl w:val="1"/>
    </w:pPr>
    <w:rPr>
      <w:b/>
    </w:rPr>
  </w:style>
  <w:style w:type="paragraph" w:styleId="Kop3">
    <w:name w:val="heading 3"/>
    <w:aliases w:val="tussenkop3"/>
    <w:basedOn w:val="Standaard"/>
    <w:next w:val="Standaard"/>
    <w:qFormat/>
    <w:rsid w:val="009F5E44"/>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ondertitel">
    <w:name w:val="hoofdstukondertitel"/>
    <w:basedOn w:val="Standaard"/>
    <w:next w:val="Standaard"/>
    <w:rsid w:val="009F5E44"/>
    <w:pPr>
      <w:spacing w:line="540" w:lineRule="auto"/>
      <w:ind w:left="567"/>
    </w:pPr>
    <w:rPr>
      <w:b/>
      <w:sz w:val="24"/>
    </w:rPr>
  </w:style>
  <w:style w:type="paragraph" w:customStyle="1" w:styleId="hoofdstuktitel">
    <w:name w:val="hoofdstuktitel"/>
    <w:basedOn w:val="Standaard"/>
    <w:next w:val="Standaard"/>
    <w:rsid w:val="009F5E44"/>
    <w:pPr>
      <w:spacing w:after="540"/>
      <w:ind w:left="567"/>
    </w:pPr>
    <w:rPr>
      <w:b/>
      <w:sz w:val="36"/>
    </w:rPr>
  </w:style>
  <w:style w:type="paragraph" w:customStyle="1" w:styleId="Inleiding">
    <w:name w:val="Inleiding"/>
    <w:basedOn w:val="Standaard"/>
    <w:rsid w:val="009F5E44"/>
    <w:rPr>
      <w:i/>
    </w:rPr>
  </w:style>
  <w:style w:type="paragraph" w:styleId="Voettekst">
    <w:name w:val="footer"/>
    <w:basedOn w:val="Standaard"/>
    <w:rsid w:val="009F5E44"/>
    <w:pPr>
      <w:tabs>
        <w:tab w:val="center" w:pos="4536"/>
        <w:tab w:val="right" w:pos="9072"/>
      </w:tabs>
    </w:pPr>
    <w:rPr>
      <w:sz w:val="14"/>
    </w:rPr>
  </w:style>
  <w:style w:type="table" w:styleId="Tabelraster">
    <w:name w:val="Table Grid"/>
    <w:basedOn w:val="Standaardtabel"/>
    <w:rsid w:val="00D2161E"/>
    <w:pPr>
      <w:spacing w:line="27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8669BF"/>
    <w:pPr>
      <w:tabs>
        <w:tab w:val="center" w:pos="4536"/>
        <w:tab w:val="right" w:pos="9072"/>
      </w:tabs>
    </w:pPr>
  </w:style>
  <w:style w:type="paragraph" w:styleId="Lijstalinea">
    <w:name w:val="List Paragraph"/>
    <w:basedOn w:val="Standaard"/>
    <w:uiPriority w:val="34"/>
    <w:qFormat/>
    <w:rsid w:val="004C33F8"/>
    <w:pPr>
      <w:ind w:left="708"/>
    </w:pPr>
  </w:style>
  <w:style w:type="paragraph" w:styleId="Geenafstand">
    <w:name w:val="No Spacing"/>
    <w:uiPriority w:val="1"/>
    <w:qFormat/>
    <w:rsid w:val="00807F1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1096</Words>
  <Characters>6034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Lesvoorbereiding</vt:lpstr>
    </vt:vector>
  </TitlesOfParts>
  <Company>Iselinge Hogeschool</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dc:title>
  <dc:subject/>
  <dc:creator>Iselinge Hogeschool</dc:creator>
  <cp:keywords/>
  <cp:lastModifiedBy>Britt Venderbosch</cp:lastModifiedBy>
  <cp:revision>5</cp:revision>
  <dcterms:created xsi:type="dcterms:W3CDTF">2015-04-08T11:48:00Z</dcterms:created>
  <dcterms:modified xsi:type="dcterms:W3CDTF">2015-04-10T18:17:00Z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1729684808</vt:i4>
  </property>
  <property fmtid="{D5CDD505-2E9C-101B-9397-08002B2CF9AE}" pid="3" name="_EmailSubject">
    <vt:lpwstr>Formulieren stage</vt:lpwstr>
  </property>
  <property fmtid="{D5CDD505-2E9C-101B-9397-08002B2CF9AE}" pid="4" name="_AuthorEmail">
    <vt:lpwstr>jorik.huizinga@ijsselgroep.nl</vt:lpwstr>
  </property>
  <property fmtid="{D5CDD505-2E9C-101B-9397-08002B2CF9AE}" pid="5" name="_AuthorEmailDisplayName">
    <vt:lpwstr>Huizinga, Jorik</vt:lpwstr>
  </property>
  <property fmtid="{D5CDD505-2E9C-101B-9397-08002B2CF9AE}" pid="6" name="_PreviousAdHocReviewCycleID">
    <vt:i4>-19065504</vt:i4>
  </property>
  <property fmtid="{D5CDD505-2E9C-101B-9397-08002B2CF9AE}" pid="7" name="_ReviewingToolsShownOnce">
    <vt:lpwstr/>
  </property>
</Properties>
</file>